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F928" w14:textId="77777777" w:rsidR="00412ECF" w:rsidRDefault="00412ECF">
      <w:pPr>
        <w:pStyle w:val="BodyText"/>
        <w:ind w:left="670"/>
        <w:rPr>
          <w:rFonts w:ascii="Times New Roman"/>
          <w:sz w:val="20"/>
        </w:rPr>
      </w:pPr>
    </w:p>
    <w:p w14:paraId="70495503" w14:textId="77777777" w:rsidR="00412ECF" w:rsidRDefault="00412ECF">
      <w:pPr>
        <w:rPr>
          <w:rFonts w:ascii="Times New Roman"/>
          <w:sz w:val="20"/>
        </w:rPr>
        <w:sectPr w:rsidR="00412ECF">
          <w:type w:val="continuous"/>
          <w:pgSz w:w="11910" w:h="16840"/>
          <w:pgMar w:top="500" w:right="1220" w:bottom="280" w:left="400" w:header="720" w:footer="720" w:gutter="0"/>
          <w:cols w:space="720"/>
        </w:sectPr>
      </w:pPr>
    </w:p>
    <w:p w14:paraId="484F39FE" w14:textId="77777777" w:rsidR="00412ECF" w:rsidRDefault="00B4019D" w:rsidP="00B4019D">
      <w:pPr>
        <w:spacing w:before="522"/>
        <w:ind w:left="102" w:right="2003"/>
        <w:jc w:val="center"/>
        <w:rPr>
          <w:rFonts w:ascii="Calibri"/>
          <w:sz w:val="72"/>
        </w:rPr>
      </w:pPr>
      <w:r>
        <w:rPr>
          <w:rFonts w:asciiTheme="minorHAnsi" w:eastAsiaTheme="minorHAnsi" w:hAnsiTheme="minorHAnsi" w:cstheme="minorBidi"/>
          <w:noProof/>
          <w:lang w:val="en-US" w:eastAsia="en-US" w:bidi="ar-SA"/>
        </w:rPr>
        <w:drawing>
          <wp:anchor distT="0" distB="0" distL="114300" distR="114300" simplePos="0" relativeHeight="251658240" behindDoc="1" locked="0" layoutInCell="1" allowOverlap="1" wp14:anchorId="343BC8C2" wp14:editId="74918913">
            <wp:simplePos x="0" y="0"/>
            <wp:positionH relativeFrom="column">
              <wp:posOffset>77974</wp:posOffset>
            </wp:positionH>
            <wp:positionV relativeFrom="paragraph">
              <wp:posOffset>177627</wp:posOffset>
            </wp:positionV>
            <wp:extent cx="1579245" cy="1530985"/>
            <wp:effectExtent l="0" t="0" r="1905" b="0"/>
            <wp:wrapTight wrapText="bothSides">
              <wp:wrapPolygon edited="0">
                <wp:start x="0" y="0"/>
                <wp:lineTo x="0" y="21233"/>
                <wp:lineTo x="21366" y="21233"/>
                <wp:lineTo x="21366" y="0"/>
                <wp:lineTo x="0" y="0"/>
              </wp:wrapPolygon>
            </wp:wrapTight>
            <wp:docPr id="6" name="Picture 6" descr="C:\Users\jchiverton\AppData\Local\Microsoft\Windows\INetCache\Content.MSO\69BCC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iverton\AppData\Local\Microsoft\Windows\INetCache\Content.MSO\69BCCED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A20">
        <w:br w:type="column"/>
      </w:r>
      <w:r w:rsidR="00C04A20">
        <w:rPr>
          <w:rFonts w:ascii="Calibri"/>
          <w:sz w:val="72"/>
        </w:rPr>
        <w:t>Information Report</w:t>
      </w:r>
    </w:p>
    <w:p w14:paraId="2270A050" w14:textId="4CDCA9BE" w:rsidR="00412ECF" w:rsidRDefault="00C378B0">
      <w:pPr>
        <w:spacing w:before="329"/>
        <w:ind w:left="102" w:right="2007"/>
        <w:jc w:val="center"/>
        <w:rPr>
          <w:rFonts w:ascii="Calibri"/>
          <w:sz w:val="52"/>
        </w:rPr>
      </w:pPr>
      <w:proofErr w:type="gramStart"/>
      <w:r>
        <w:rPr>
          <w:rFonts w:ascii="Calibri"/>
          <w:sz w:val="52"/>
        </w:rPr>
        <w:t xml:space="preserve">September </w:t>
      </w:r>
      <w:r w:rsidR="009D1A05" w:rsidRPr="004407E5">
        <w:rPr>
          <w:rFonts w:ascii="Calibri"/>
          <w:sz w:val="52"/>
        </w:rPr>
        <w:t xml:space="preserve"> 202</w:t>
      </w:r>
      <w:r>
        <w:rPr>
          <w:rFonts w:ascii="Calibri"/>
          <w:sz w:val="52"/>
        </w:rPr>
        <w:t>3</w:t>
      </w:r>
      <w:proofErr w:type="gramEnd"/>
    </w:p>
    <w:p w14:paraId="55C2EB23" w14:textId="77777777" w:rsidR="00412ECF" w:rsidRDefault="00412ECF">
      <w:pPr>
        <w:jc w:val="center"/>
        <w:rPr>
          <w:rFonts w:ascii="Calibri"/>
          <w:sz w:val="52"/>
        </w:rPr>
        <w:sectPr w:rsidR="00412ECF">
          <w:type w:val="continuous"/>
          <w:pgSz w:w="11910" w:h="16840"/>
          <w:pgMar w:top="500" w:right="1220" w:bottom="280" w:left="400" w:header="720" w:footer="720" w:gutter="0"/>
          <w:cols w:num="2" w:space="720" w:equalWidth="0">
            <w:col w:w="2237" w:space="245"/>
            <w:col w:w="7808"/>
          </w:cols>
        </w:sectPr>
      </w:pPr>
    </w:p>
    <w:p w14:paraId="31C381E5" w14:textId="77777777" w:rsidR="00412ECF" w:rsidRDefault="009E2D5F">
      <w:pPr>
        <w:pStyle w:val="BodyText"/>
        <w:ind w:left="0"/>
        <w:rPr>
          <w:rFonts w:ascii="Calibri"/>
          <w:sz w:val="20"/>
        </w:rPr>
      </w:pPr>
      <w:r>
        <w:rPr>
          <w:noProof/>
          <w:lang w:val="en-US" w:eastAsia="en-US" w:bidi="ar-SA"/>
        </w:rPr>
        <mc:AlternateContent>
          <mc:Choice Requires="wpg">
            <w:drawing>
              <wp:anchor distT="0" distB="0" distL="114300" distR="114300" simplePos="0" relativeHeight="251380736" behindDoc="1" locked="0" layoutInCell="1" allowOverlap="1" wp14:anchorId="0E448C80" wp14:editId="76CEC1DE">
                <wp:simplePos x="0" y="0"/>
                <wp:positionH relativeFrom="page">
                  <wp:posOffset>1622425</wp:posOffset>
                </wp:positionH>
                <wp:positionV relativeFrom="page">
                  <wp:posOffset>327660</wp:posOffset>
                </wp:positionV>
                <wp:extent cx="5569585" cy="44634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4463415"/>
                          <a:chOff x="2555" y="516"/>
                          <a:chExt cx="8771" cy="7029"/>
                        </a:xfrm>
                      </wpg:grpSpPr>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5" y="516"/>
                            <a:ext cx="227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
                        <wps:cNvSpPr>
                          <a:spLocks noChangeArrowheads="1"/>
                        </wps:cNvSpPr>
                        <wps:spPr bwMode="auto">
                          <a:xfrm>
                            <a:off x="2555" y="2940"/>
                            <a:ext cx="6550" cy="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E2560" id="Group 3" o:spid="_x0000_s1026" style="position:absolute;margin-left:127.75pt;margin-top:25.8pt;width:438.55pt;height:351.45pt;z-index:-251935744;mso-position-horizontal-relative:page;mso-position-vertical-relative:page" coordorigin="2555,516" coordsize="8771,7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055;top:516;width:2270;height:2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">
                  <v:imagedata r:id="rId10" o:title=""/>
                </v:shape>
                <v:rect id="Rectangle 4" o:spid="_x0000_s1028" style="position:absolute;left:2555;top:2940;width:6550;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page" anchory="page"/>
              </v:group>
            </w:pict>
          </mc:Fallback>
        </mc:AlternateContent>
      </w:r>
    </w:p>
    <w:p w14:paraId="345B0269" w14:textId="77777777" w:rsidR="00412ECF" w:rsidRDefault="00412ECF">
      <w:pPr>
        <w:pStyle w:val="BodyText"/>
        <w:ind w:left="0"/>
        <w:rPr>
          <w:rFonts w:ascii="Calibri"/>
          <w:sz w:val="20"/>
        </w:rPr>
      </w:pPr>
    </w:p>
    <w:p w14:paraId="22785648" w14:textId="77777777" w:rsidR="00412ECF" w:rsidRDefault="00412ECF">
      <w:pPr>
        <w:pStyle w:val="BodyText"/>
        <w:ind w:left="0"/>
        <w:rPr>
          <w:rFonts w:ascii="Calibri"/>
          <w:sz w:val="20"/>
        </w:rPr>
      </w:pPr>
    </w:p>
    <w:p w14:paraId="7D92BD5A" w14:textId="77777777" w:rsidR="00412ECF" w:rsidRDefault="00412ECF">
      <w:pPr>
        <w:pStyle w:val="BodyText"/>
        <w:spacing w:before="6"/>
        <w:ind w:left="0"/>
        <w:rPr>
          <w:rFonts w:ascii="Calibri"/>
          <w:sz w:val="18"/>
        </w:rPr>
      </w:pPr>
    </w:p>
    <w:p w14:paraId="0177248E" w14:textId="77777777" w:rsidR="00412ECF" w:rsidRDefault="009E2D5F">
      <w:pPr>
        <w:pStyle w:val="BodyText"/>
        <w:ind w:left="925"/>
        <w:rPr>
          <w:rFonts w:ascii="Calibri"/>
          <w:sz w:val="20"/>
        </w:rPr>
      </w:pPr>
      <w:r>
        <w:rPr>
          <w:rFonts w:ascii="Calibri"/>
          <w:noProof/>
          <w:sz w:val="20"/>
          <w:lang w:val="en-US" w:eastAsia="en-US" w:bidi="ar-SA"/>
        </w:rPr>
        <mc:AlternateContent>
          <mc:Choice Requires="wps">
            <w:drawing>
              <wp:inline distT="0" distB="0" distL="0" distR="0" wp14:anchorId="74F06AC4" wp14:editId="463CCAA1">
                <wp:extent cx="5934075" cy="35909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909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4EC140" w14:textId="77777777" w:rsidR="00B4019D" w:rsidRDefault="00B4019D">
                            <w:pPr>
                              <w:pStyle w:val="BodyText"/>
                              <w:spacing w:before="15" w:line="278" w:lineRule="auto"/>
                              <w:ind w:left="105" w:right="95"/>
                            </w:pPr>
                          </w:p>
                          <w:p w14:paraId="38585F42" w14:textId="77777777" w:rsidR="00412ECF" w:rsidRDefault="00C04A20">
                            <w:pPr>
                              <w:pStyle w:val="BodyText"/>
                              <w:spacing w:before="15" w:line="278" w:lineRule="auto"/>
                              <w:ind w:left="105" w:right="95"/>
                            </w:pPr>
                            <w:r>
                              <w:t>The Government has published a range of provisions to improve the quality and scope of support available to children and young people with special</w:t>
                            </w:r>
                            <w:r>
                              <w:rPr>
                                <w:spacing w:val="-38"/>
                              </w:rPr>
                              <w:t xml:space="preserve"> </w:t>
                            </w:r>
                            <w:r>
                              <w:t>educational needs, as well as their</w:t>
                            </w:r>
                            <w:r>
                              <w:rPr>
                                <w:spacing w:val="-5"/>
                              </w:rPr>
                              <w:t xml:space="preserve"> </w:t>
                            </w:r>
                            <w:r>
                              <w:t>parents.</w:t>
                            </w:r>
                          </w:p>
                          <w:p w14:paraId="314B4ADB" w14:textId="77777777" w:rsidR="00412ECF" w:rsidRDefault="00C04A20">
                            <w:pPr>
                              <w:pStyle w:val="BodyText"/>
                              <w:spacing w:before="191"/>
                              <w:ind w:left="105"/>
                            </w:pPr>
                            <w:r>
                              <w:t>Included in these provisions</w:t>
                            </w:r>
                            <w:r>
                              <w:rPr>
                                <w:spacing w:val="-10"/>
                              </w:rPr>
                              <w:t xml:space="preserve"> </w:t>
                            </w:r>
                            <w:r>
                              <w:t>is:</w:t>
                            </w:r>
                          </w:p>
                          <w:p w14:paraId="30839245" w14:textId="77777777" w:rsidR="00412ECF" w:rsidRDefault="00412ECF">
                            <w:pPr>
                              <w:pStyle w:val="BodyText"/>
                              <w:spacing w:before="1"/>
                              <w:ind w:left="0"/>
                              <w:rPr>
                                <w:sz w:val="21"/>
                              </w:rPr>
                            </w:pPr>
                          </w:p>
                          <w:p w14:paraId="428F2B52" w14:textId="77777777" w:rsidR="00412ECF" w:rsidRDefault="00C04A20">
                            <w:pPr>
                              <w:spacing w:before="1" w:line="276" w:lineRule="auto"/>
                              <w:ind w:left="105" w:right="95"/>
                              <w:rPr>
                                <w:sz w:val="24"/>
                              </w:rPr>
                            </w:pPr>
                            <w:r>
                              <w:rPr>
                                <w:sz w:val="24"/>
                              </w:rPr>
                              <w:t xml:space="preserve">A requirement for local authorities to publish a “Local Offer” of services to disabled children and young people and those with special educational needs (SEN). This can be viewed at: </w:t>
                            </w:r>
                          </w:p>
                          <w:p w14:paraId="097DC2DB" w14:textId="77777777" w:rsidR="00B4019D" w:rsidRDefault="00B4019D">
                            <w:pPr>
                              <w:spacing w:before="1" w:line="276" w:lineRule="auto"/>
                              <w:ind w:left="105" w:right="95"/>
                              <w:rPr>
                                <w:sz w:val="24"/>
                              </w:rPr>
                            </w:pPr>
                          </w:p>
                          <w:p w14:paraId="38A90BC6" w14:textId="77777777" w:rsidR="00A8466C" w:rsidRPr="00A8466C" w:rsidRDefault="00A8466C">
                            <w:pPr>
                              <w:spacing w:before="1" w:line="276" w:lineRule="auto"/>
                              <w:ind w:left="105" w:right="95"/>
                              <w:rPr>
                                <w:rStyle w:val="Hyperlink"/>
                                <w:sz w:val="24"/>
                              </w:rPr>
                            </w:pPr>
                            <w:r>
                              <w:rPr>
                                <w:sz w:val="24"/>
                              </w:rPr>
                              <w:fldChar w:fldCharType="begin"/>
                            </w:r>
                            <w:r>
                              <w:rPr>
                                <w:sz w:val="24"/>
                              </w:rPr>
                              <w:instrText xml:space="preserve"> HYPERLINK "https://directory.luton.gov.uk/kb5/luton/directory/localoffer.page?..." </w:instrText>
                            </w:r>
                            <w:r>
                              <w:rPr>
                                <w:sz w:val="24"/>
                              </w:rPr>
                              <w:fldChar w:fldCharType="separate"/>
                            </w:r>
                            <w:r w:rsidRPr="00A8466C">
                              <w:rPr>
                                <w:rStyle w:val="Hyperlink"/>
                                <w:sz w:val="24"/>
                              </w:rPr>
                              <w:t>https://directory.luton.gov.uk/kb5/luton/directory/localoffer.page?...</w:t>
                            </w:r>
                          </w:p>
                          <w:p w14:paraId="483577F5" w14:textId="77777777" w:rsidR="00B4019D" w:rsidRDefault="00A8466C">
                            <w:pPr>
                              <w:spacing w:before="1" w:line="276" w:lineRule="auto"/>
                              <w:ind w:left="105" w:right="95"/>
                              <w:rPr>
                                <w:rFonts w:ascii="Times New Roman" w:hAnsi="Times New Roman"/>
                                <w:b/>
                                <w:sz w:val="24"/>
                              </w:rPr>
                            </w:pPr>
                            <w:r>
                              <w:rPr>
                                <w:sz w:val="24"/>
                              </w:rPr>
                              <w:fldChar w:fldCharType="end"/>
                            </w:r>
                          </w:p>
                          <w:p w14:paraId="4647C15A" w14:textId="77777777" w:rsidR="00412ECF" w:rsidRDefault="00C04A20">
                            <w:pPr>
                              <w:pStyle w:val="BodyText"/>
                              <w:spacing w:before="199" w:line="276" w:lineRule="auto"/>
                              <w:ind w:left="105" w:right="103"/>
                              <w:jc w:val="both"/>
                            </w:pPr>
                            <w:r>
                              <w:t>A requirement for individual schools to publish a SEN Information Report to outline provision for children and young people with disabilities and special educational needs.</w:t>
                            </w:r>
                          </w:p>
                        </w:txbxContent>
                      </wps:txbx>
                      <wps:bodyPr rot="0" vert="horz" wrap="square" lIns="0" tIns="0" rIns="0" bIns="0" anchor="t" anchorCtr="0" upright="1">
                        <a:noAutofit/>
                      </wps:bodyPr>
                    </wps:wsp>
                  </a:graphicData>
                </a:graphic>
              </wp:inline>
            </w:drawing>
          </mc:Choice>
          <mc:Fallback>
            <w:pict>
              <v:shapetype w14:anchorId="74F06AC4" id="_x0000_t202" coordsize="21600,21600" o:spt="202" path="m,l,21600r21600,l21600,xe">
                <v:stroke joinstyle="miter"/>
                <v:path gradientshapeok="t" o:connecttype="rect"/>
              </v:shapetype>
              <v:shape id="Text Box 2" o:spid="_x0000_s1026" type="#_x0000_t202" style="width:467.25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xYhQIAABk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" filled="f" strokeweight=".16936mm">
                <v:textbox inset="0,0,0,0">
                  <w:txbxContent>
                    <w:p w14:paraId="104EC140" w14:textId="77777777" w:rsidR="00B4019D" w:rsidRDefault="00B4019D">
                      <w:pPr>
                        <w:pStyle w:val="BodyText"/>
                        <w:spacing w:before="15" w:line="278" w:lineRule="auto"/>
                        <w:ind w:left="105" w:right="95"/>
                      </w:pPr>
                    </w:p>
                    <w:p w14:paraId="38585F42" w14:textId="77777777" w:rsidR="00412ECF" w:rsidRDefault="00C04A20">
                      <w:pPr>
                        <w:pStyle w:val="BodyText"/>
                        <w:spacing w:before="15" w:line="278" w:lineRule="auto"/>
                        <w:ind w:left="105" w:right="95"/>
                      </w:pPr>
                      <w:r>
                        <w:t>The Government has published a range of provisions to improve the quality and scope of support available to children and young people with special</w:t>
                      </w:r>
                      <w:r>
                        <w:rPr>
                          <w:spacing w:val="-38"/>
                        </w:rPr>
                        <w:t xml:space="preserve"> </w:t>
                      </w:r>
                      <w:r>
                        <w:t>educational needs, as well as their</w:t>
                      </w:r>
                      <w:r>
                        <w:rPr>
                          <w:spacing w:val="-5"/>
                        </w:rPr>
                        <w:t xml:space="preserve"> </w:t>
                      </w:r>
                      <w:r>
                        <w:t>parents.</w:t>
                      </w:r>
                    </w:p>
                    <w:p w14:paraId="314B4ADB" w14:textId="77777777" w:rsidR="00412ECF" w:rsidRDefault="00C04A20">
                      <w:pPr>
                        <w:pStyle w:val="BodyText"/>
                        <w:spacing w:before="191"/>
                        <w:ind w:left="105"/>
                      </w:pPr>
                      <w:r>
                        <w:t>Included in these provisions</w:t>
                      </w:r>
                      <w:r>
                        <w:rPr>
                          <w:spacing w:val="-10"/>
                        </w:rPr>
                        <w:t xml:space="preserve"> </w:t>
                      </w:r>
                      <w:r>
                        <w:t>is:</w:t>
                      </w:r>
                    </w:p>
                    <w:p w14:paraId="30839245" w14:textId="77777777" w:rsidR="00412ECF" w:rsidRDefault="00412ECF">
                      <w:pPr>
                        <w:pStyle w:val="BodyText"/>
                        <w:spacing w:before="1"/>
                        <w:ind w:left="0"/>
                        <w:rPr>
                          <w:sz w:val="21"/>
                        </w:rPr>
                      </w:pPr>
                    </w:p>
                    <w:p w14:paraId="428F2B52" w14:textId="77777777" w:rsidR="00412ECF" w:rsidRDefault="00C04A20">
                      <w:pPr>
                        <w:spacing w:before="1" w:line="276" w:lineRule="auto"/>
                        <w:ind w:left="105" w:right="95"/>
                        <w:rPr>
                          <w:sz w:val="24"/>
                        </w:rPr>
                      </w:pPr>
                      <w:r>
                        <w:rPr>
                          <w:sz w:val="24"/>
                        </w:rPr>
                        <w:t xml:space="preserve">A requirement for local authorities to publish a “Local Offer” of services to disabled children and young people and those with special educational needs (SEN). This can be viewed at: </w:t>
                      </w:r>
                    </w:p>
                    <w:p w14:paraId="097DC2DB" w14:textId="77777777" w:rsidR="00B4019D" w:rsidRDefault="00B4019D">
                      <w:pPr>
                        <w:spacing w:before="1" w:line="276" w:lineRule="auto"/>
                        <w:ind w:left="105" w:right="95"/>
                        <w:rPr>
                          <w:sz w:val="24"/>
                        </w:rPr>
                      </w:pPr>
                    </w:p>
                    <w:p w14:paraId="38A90BC6" w14:textId="77777777" w:rsidR="00A8466C" w:rsidRPr="00A8466C" w:rsidRDefault="00A8466C">
                      <w:pPr>
                        <w:spacing w:before="1" w:line="276" w:lineRule="auto"/>
                        <w:ind w:left="105" w:right="95"/>
                        <w:rPr>
                          <w:rStyle w:val="Hyperlink"/>
                          <w:sz w:val="24"/>
                        </w:rPr>
                      </w:pPr>
                      <w:r>
                        <w:rPr>
                          <w:sz w:val="24"/>
                        </w:rPr>
                        <w:fldChar w:fldCharType="begin"/>
                      </w:r>
                      <w:r>
                        <w:rPr>
                          <w:sz w:val="24"/>
                        </w:rPr>
                        <w:instrText xml:space="preserve"> HYPERLINK "https://directory.luton.gov.uk/kb5/luton/directory/localoffer.page?..." </w:instrText>
                      </w:r>
                      <w:r>
                        <w:rPr>
                          <w:sz w:val="24"/>
                        </w:rPr>
                        <w:fldChar w:fldCharType="separate"/>
                      </w:r>
                      <w:r w:rsidRPr="00A8466C">
                        <w:rPr>
                          <w:rStyle w:val="Hyperlink"/>
                          <w:sz w:val="24"/>
                        </w:rPr>
                        <w:t>https://directory.luton.gov.uk/kb5/luton/directory/localoffer.page?...</w:t>
                      </w:r>
                    </w:p>
                    <w:p w14:paraId="483577F5" w14:textId="77777777" w:rsidR="00B4019D" w:rsidRDefault="00A8466C">
                      <w:pPr>
                        <w:spacing w:before="1" w:line="276" w:lineRule="auto"/>
                        <w:ind w:left="105" w:right="95"/>
                        <w:rPr>
                          <w:rFonts w:ascii="Times New Roman" w:hAnsi="Times New Roman"/>
                          <w:b/>
                          <w:sz w:val="24"/>
                        </w:rPr>
                      </w:pPr>
                      <w:r>
                        <w:rPr>
                          <w:sz w:val="24"/>
                        </w:rPr>
                        <w:fldChar w:fldCharType="end"/>
                      </w:r>
                    </w:p>
                    <w:p w14:paraId="4647C15A" w14:textId="77777777" w:rsidR="00412ECF" w:rsidRDefault="00C04A20">
                      <w:pPr>
                        <w:pStyle w:val="BodyText"/>
                        <w:spacing w:before="199" w:line="276" w:lineRule="auto"/>
                        <w:ind w:left="105" w:right="103"/>
                        <w:jc w:val="both"/>
                      </w:pPr>
                      <w:r>
                        <w:t>A requirement for individual schools to publish a SEN Information Report to outline provision for children and young people with disabilities and special educational needs.</w:t>
                      </w:r>
                    </w:p>
                  </w:txbxContent>
                </v:textbox>
                <w10:anchorlock/>
              </v:shape>
            </w:pict>
          </mc:Fallback>
        </mc:AlternateContent>
      </w:r>
    </w:p>
    <w:p w14:paraId="49D1813F" w14:textId="77777777" w:rsidR="00412ECF" w:rsidRDefault="00412ECF">
      <w:pPr>
        <w:rPr>
          <w:rFonts w:ascii="Calibri"/>
          <w:sz w:val="20"/>
        </w:rPr>
        <w:sectPr w:rsidR="00412ECF">
          <w:type w:val="continuous"/>
          <w:pgSz w:w="11910" w:h="16840"/>
          <w:pgMar w:top="500" w:right="1220" w:bottom="280" w:left="400" w:header="720" w:footer="720" w:gutter="0"/>
          <w:cols w:space="720"/>
        </w:sectPr>
      </w:pPr>
    </w:p>
    <w:p w14:paraId="055828C7" w14:textId="77777777" w:rsidR="00173A93" w:rsidRDefault="00C04A20">
      <w:pPr>
        <w:spacing w:before="80" w:line="273" w:lineRule="auto"/>
        <w:ind w:left="3503" w:right="228" w:hanging="2445"/>
        <w:rPr>
          <w:rFonts w:ascii="Arial Black" w:hAnsi="Arial Black"/>
        </w:rPr>
      </w:pPr>
      <w:r>
        <w:rPr>
          <w:rFonts w:ascii="Arial Black" w:hAnsi="Arial Black"/>
        </w:rPr>
        <w:lastRenderedPageBreak/>
        <w:t xml:space="preserve">This document was written in the light of our Mission Statement, </w:t>
      </w:r>
    </w:p>
    <w:p w14:paraId="22211A6F" w14:textId="77777777" w:rsidR="00412ECF" w:rsidRDefault="00C04A20">
      <w:pPr>
        <w:spacing w:before="80" w:line="273" w:lineRule="auto"/>
        <w:ind w:left="3503" w:right="228" w:hanging="2445"/>
        <w:rPr>
          <w:rFonts w:ascii="Arial Black" w:hAnsi="Arial Black"/>
        </w:rPr>
      </w:pPr>
      <w:r>
        <w:rPr>
          <w:rFonts w:ascii="Arial Black" w:hAnsi="Arial Black"/>
        </w:rPr>
        <w:t>“Working Together in the Light of the Lord”.</w:t>
      </w:r>
    </w:p>
    <w:p w14:paraId="6AFFDA61" w14:textId="77777777" w:rsidR="00412ECF" w:rsidRDefault="00412ECF">
      <w:pPr>
        <w:pStyle w:val="BodyText"/>
        <w:ind w:left="0"/>
        <w:rPr>
          <w:rFonts w:ascii="Arial Black"/>
          <w:sz w:val="30"/>
        </w:rPr>
      </w:pPr>
    </w:p>
    <w:p w14:paraId="7469B512" w14:textId="77777777" w:rsidR="00412ECF" w:rsidRDefault="00412ECF">
      <w:pPr>
        <w:pStyle w:val="BodyText"/>
        <w:spacing w:before="6"/>
        <w:ind w:left="0"/>
        <w:rPr>
          <w:rFonts w:ascii="Arial Black"/>
          <w:sz w:val="20"/>
        </w:rPr>
      </w:pPr>
    </w:p>
    <w:p w14:paraId="16545ADE" w14:textId="77777777" w:rsidR="00412ECF" w:rsidRDefault="00C04A20">
      <w:pPr>
        <w:pStyle w:val="BodyText"/>
        <w:spacing w:line="276" w:lineRule="auto"/>
        <w:ind w:right="211"/>
        <w:jc w:val="both"/>
      </w:pPr>
      <w:r>
        <w:t>In keeping with our Mission Statement, where everyone is valued and everyone’s needs are regarded as important, we will show the care and concern of the Good Shepherd for all pupils. We treat the children with respect and courtesy, with the expectation that these values will be reciprocated to all members of our school community.</w:t>
      </w:r>
    </w:p>
    <w:p w14:paraId="3D2EBCB5" w14:textId="77777777" w:rsidR="00412ECF" w:rsidRDefault="00C04A20">
      <w:pPr>
        <w:pStyle w:val="BodyText"/>
        <w:spacing w:before="204" w:line="276" w:lineRule="auto"/>
        <w:ind w:right="218"/>
        <w:jc w:val="both"/>
      </w:pPr>
      <w:r>
        <w:t xml:space="preserve">At St Martin de </w:t>
      </w:r>
      <w:proofErr w:type="spellStart"/>
      <w:r>
        <w:t>Porres</w:t>
      </w:r>
      <w:proofErr w:type="spellEnd"/>
      <w:r>
        <w:t xml:space="preserve"> Primary School we believe in achievement, ambition and progress for all children.</w:t>
      </w:r>
    </w:p>
    <w:p w14:paraId="450A3F39" w14:textId="77777777" w:rsidR="00412ECF" w:rsidRDefault="00C04A20">
      <w:pPr>
        <w:pStyle w:val="BodyText"/>
        <w:spacing w:before="196" w:line="280" w:lineRule="auto"/>
        <w:ind w:right="215"/>
        <w:jc w:val="both"/>
      </w:pPr>
      <w:r>
        <w:t>We aim to meet the needs of individual children through highly effective teaching and learning.</w:t>
      </w:r>
    </w:p>
    <w:p w14:paraId="352854E2" w14:textId="77777777" w:rsidR="00412ECF" w:rsidRDefault="00C04A20">
      <w:pPr>
        <w:pStyle w:val="BodyText"/>
        <w:spacing w:before="190" w:line="280" w:lineRule="auto"/>
        <w:ind w:right="226"/>
        <w:jc w:val="both"/>
      </w:pPr>
      <w:r>
        <w:t>There is an emphasis on early identification of needs through supportive and preventative strategies which reduce barriers to learning.</w:t>
      </w:r>
    </w:p>
    <w:p w14:paraId="674D4082" w14:textId="49051D60" w:rsidR="00412ECF" w:rsidRDefault="00C04A20">
      <w:pPr>
        <w:pStyle w:val="BodyText"/>
        <w:spacing w:before="189" w:line="276" w:lineRule="auto"/>
        <w:ind w:right="210"/>
        <w:jc w:val="both"/>
      </w:pPr>
      <w:r>
        <w:t xml:space="preserve">We work in a flexible </w:t>
      </w:r>
      <w:r w:rsidRPr="004407E5">
        <w:t xml:space="preserve">way to develop effective partnerships with children and their parents/carers, the Special Educational Needs </w:t>
      </w:r>
      <w:r w:rsidR="00506AEE" w:rsidRPr="004407E5">
        <w:t xml:space="preserve">and Disabilities </w:t>
      </w:r>
      <w:r w:rsidRPr="004407E5">
        <w:t>Coordinator (SEN</w:t>
      </w:r>
      <w:r w:rsidR="00F22A9F" w:rsidRPr="004407E5">
        <w:t>DCO</w:t>
      </w:r>
      <w:r w:rsidRPr="004407E5">
        <w:t>), specialist teaching staff</w:t>
      </w:r>
      <w:r>
        <w:t xml:space="preserve"> within the school and external professionals to ensure that the school can meet a broad range of special educational needs.</w:t>
      </w:r>
    </w:p>
    <w:p w14:paraId="19B0B656" w14:textId="77777777" w:rsidR="00412ECF" w:rsidRDefault="00C04A20">
      <w:pPr>
        <w:pStyle w:val="BodyText"/>
        <w:spacing w:before="200" w:line="276" w:lineRule="auto"/>
        <w:ind w:right="210"/>
        <w:jc w:val="both"/>
      </w:pPr>
      <w:r>
        <w:t>We undertake a rigorous system of monitoring children’s progress, supporting academic and personal achievement by removing barriers to learning and we use a wide range of strategies to foster a culture of lifelong learning and independent living skills for all children.</w:t>
      </w:r>
    </w:p>
    <w:p w14:paraId="2B4FC56E" w14:textId="77777777" w:rsidR="00412ECF" w:rsidRDefault="00412ECF">
      <w:pPr>
        <w:pStyle w:val="BodyText"/>
        <w:ind w:left="0"/>
        <w:rPr>
          <w:sz w:val="26"/>
        </w:rPr>
      </w:pPr>
    </w:p>
    <w:p w14:paraId="2E55CBAD" w14:textId="77777777" w:rsidR="00412ECF" w:rsidRDefault="00412ECF">
      <w:pPr>
        <w:pStyle w:val="BodyText"/>
        <w:ind w:left="0"/>
        <w:rPr>
          <w:sz w:val="36"/>
        </w:rPr>
      </w:pPr>
    </w:p>
    <w:p w14:paraId="2C7386F6" w14:textId="77777777" w:rsidR="00412ECF" w:rsidRDefault="00C04A20">
      <w:pPr>
        <w:pStyle w:val="Heading1"/>
        <w:numPr>
          <w:ilvl w:val="0"/>
          <w:numId w:val="1"/>
        </w:numPr>
        <w:tabs>
          <w:tab w:val="left" w:pos="1310"/>
        </w:tabs>
        <w:spacing w:line="280" w:lineRule="auto"/>
        <w:ind w:right="315" w:firstLine="0"/>
      </w:pPr>
      <w:r>
        <w:t>How does the school identify and organise support for children with special educational</w:t>
      </w:r>
      <w:r>
        <w:rPr>
          <w:spacing w:val="-1"/>
        </w:rPr>
        <w:t xml:space="preserve"> </w:t>
      </w:r>
      <w:r>
        <w:t>needs?</w:t>
      </w:r>
    </w:p>
    <w:p w14:paraId="670D6069" w14:textId="79B1DB42" w:rsidR="00412ECF" w:rsidRDefault="00C04A20">
      <w:pPr>
        <w:pStyle w:val="BodyText"/>
        <w:spacing w:before="195" w:line="278" w:lineRule="auto"/>
        <w:ind w:right="210"/>
        <w:jc w:val="both"/>
        <w:rPr>
          <w:sz w:val="22"/>
        </w:rPr>
      </w:pPr>
      <w:r>
        <w:t xml:space="preserve">The school is committed to early identification of special educational </w:t>
      </w:r>
      <w:r>
        <w:rPr>
          <w:spacing w:val="3"/>
        </w:rPr>
        <w:t xml:space="preserve">needs </w:t>
      </w:r>
      <w:r>
        <w:t>and adopts a graduated response to meeting special educational needs in line with the Code of Practice</w:t>
      </w:r>
      <w:r>
        <w:rPr>
          <w:spacing w:val="-3"/>
        </w:rPr>
        <w:t xml:space="preserve"> </w:t>
      </w:r>
      <w:r>
        <w:t>201</w:t>
      </w:r>
      <w:r w:rsidR="007E7495">
        <w:t>5</w:t>
      </w:r>
      <w:bookmarkStart w:id="0" w:name="_GoBack"/>
      <w:bookmarkEnd w:id="0"/>
      <w:r>
        <w:rPr>
          <w:sz w:val="22"/>
        </w:rPr>
        <w:t>.</w:t>
      </w:r>
    </w:p>
    <w:p w14:paraId="07387C35" w14:textId="77777777" w:rsidR="00412ECF" w:rsidRDefault="00C04A20">
      <w:pPr>
        <w:pStyle w:val="BodyText"/>
        <w:spacing w:before="192" w:line="278" w:lineRule="auto"/>
        <w:ind w:right="216"/>
        <w:jc w:val="both"/>
      </w:pPr>
      <w:r>
        <w:rPr>
          <w:spacing w:val="4"/>
        </w:rPr>
        <w:t xml:space="preserve">We </w:t>
      </w:r>
      <w:r>
        <w:t xml:space="preserve">recognise that children with Special Educational Needs or Disabilities (SEND) </w:t>
      </w:r>
      <w:r>
        <w:rPr>
          <w:spacing w:val="-3"/>
        </w:rPr>
        <w:t xml:space="preserve">may </w:t>
      </w:r>
      <w:r>
        <w:t>be identified by parents, teachers, support staff, outside agencies or any person involved with the</w:t>
      </w:r>
      <w:r>
        <w:rPr>
          <w:spacing w:val="-2"/>
        </w:rPr>
        <w:t xml:space="preserve"> </w:t>
      </w:r>
      <w:r>
        <w:t>child.</w:t>
      </w:r>
    </w:p>
    <w:p w14:paraId="1D01AB7D" w14:textId="77777777" w:rsidR="00412ECF" w:rsidRDefault="00C04A20">
      <w:pPr>
        <w:pStyle w:val="BodyText"/>
        <w:spacing w:before="192" w:line="276" w:lineRule="auto"/>
        <w:ind w:right="209"/>
        <w:jc w:val="both"/>
      </w:pPr>
      <w:r>
        <w:t xml:space="preserve">Please refer to the school’s SEN Policy for more specific information. This is available on the school’s </w:t>
      </w:r>
      <w:proofErr w:type="gramStart"/>
      <w:r>
        <w:t>website.(</w:t>
      </w:r>
      <w:proofErr w:type="gramEnd"/>
      <w:r>
        <w:rPr>
          <w:spacing w:val="-2"/>
        </w:rPr>
        <w:t xml:space="preserve"> </w:t>
      </w:r>
      <w:hyperlink r:id="rId11">
        <w:r>
          <w:rPr>
            <w:color w:val="0000FF"/>
            <w:u w:val="single" w:color="0000FF"/>
          </w:rPr>
          <w:t>www.stmartindeporresluton.co.uk</w:t>
        </w:r>
      </w:hyperlink>
      <w:r>
        <w:t>)</w:t>
      </w:r>
    </w:p>
    <w:p w14:paraId="641C90A8" w14:textId="77777777" w:rsidR="00412ECF" w:rsidRDefault="00412ECF">
      <w:pPr>
        <w:spacing w:line="276" w:lineRule="auto"/>
        <w:jc w:val="both"/>
        <w:sectPr w:rsidR="00412ECF">
          <w:pgSz w:w="11910" w:h="16840"/>
          <w:pgMar w:top="1340" w:right="1220" w:bottom="280" w:left="400" w:header="720" w:footer="720" w:gutter="0"/>
          <w:cols w:space="720"/>
        </w:sectPr>
      </w:pPr>
    </w:p>
    <w:p w14:paraId="36E66A5A" w14:textId="77777777" w:rsidR="00412ECF" w:rsidRDefault="00C04A20">
      <w:pPr>
        <w:pStyle w:val="Heading1"/>
        <w:numPr>
          <w:ilvl w:val="0"/>
          <w:numId w:val="1"/>
        </w:numPr>
        <w:tabs>
          <w:tab w:val="left" w:pos="1310"/>
        </w:tabs>
        <w:spacing w:before="73" w:line="276" w:lineRule="auto"/>
        <w:ind w:right="553" w:firstLine="0"/>
      </w:pPr>
      <w:r>
        <w:lastRenderedPageBreak/>
        <w:t xml:space="preserve">Who </w:t>
      </w:r>
      <w:proofErr w:type="gramStart"/>
      <w:r>
        <w:t>are</w:t>
      </w:r>
      <w:proofErr w:type="gramEnd"/>
      <w:r>
        <w:t xml:space="preserve"> the key people in the school, available to discuss parental/carers concerns about their child’s</w:t>
      </w:r>
      <w:r>
        <w:rPr>
          <w:spacing w:val="-2"/>
        </w:rPr>
        <w:t xml:space="preserve"> </w:t>
      </w:r>
      <w:r>
        <w:t>difficulties?</w:t>
      </w:r>
    </w:p>
    <w:p w14:paraId="408AD90F" w14:textId="2BE97A29" w:rsidR="00412ECF" w:rsidRDefault="00C04A20">
      <w:pPr>
        <w:pStyle w:val="BodyText"/>
        <w:spacing w:before="205" w:line="276" w:lineRule="auto"/>
        <w:ind w:right="519"/>
      </w:pPr>
      <w:r>
        <w:t xml:space="preserve">Parents /carers who are concerned about the well-being or progress of their child should contact the child’s class teacher in the first instance, who will liaise with the appropriate staff within the School, including </w:t>
      </w:r>
      <w:r w:rsidRPr="004407E5">
        <w:t>the SEN</w:t>
      </w:r>
      <w:r w:rsidR="009D1A05" w:rsidRPr="004407E5">
        <w:t>D</w:t>
      </w:r>
      <w:r w:rsidRPr="004407E5">
        <w:t>CO.</w:t>
      </w:r>
    </w:p>
    <w:p w14:paraId="29B5F08A" w14:textId="77777777" w:rsidR="00412ECF" w:rsidRDefault="00C04A20">
      <w:pPr>
        <w:pStyle w:val="BodyText"/>
        <w:spacing w:before="200" w:line="276" w:lineRule="auto"/>
        <w:ind w:right="704"/>
      </w:pPr>
      <w:r>
        <w:t>Further information on the School’s policies and procedures can be found on the School’s website.</w:t>
      </w:r>
    </w:p>
    <w:p w14:paraId="43D99AAD" w14:textId="073CA024" w:rsidR="00412ECF" w:rsidRDefault="00C04A20">
      <w:pPr>
        <w:pStyle w:val="BodyText"/>
        <w:spacing w:before="201" w:line="276" w:lineRule="auto"/>
        <w:ind w:right="878"/>
      </w:pPr>
      <w:r w:rsidRPr="009D1A05">
        <w:t>Parents/Carers can contact the school via telephone</w:t>
      </w:r>
      <w:r w:rsidR="00A8466C" w:rsidRPr="009D1A05">
        <w:t xml:space="preserve">, email at </w:t>
      </w:r>
      <w:hyperlink r:id="rId12" w:history="1">
        <w:r w:rsidR="00A8466C" w:rsidRPr="009D1A05">
          <w:rPr>
            <w:rStyle w:val="Hyperlink"/>
          </w:rPr>
          <w:t>help@smdpluton.co.uk</w:t>
        </w:r>
      </w:hyperlink>
      <w:r w:rsidR="00B31DCA">
        <w:t xml:space="preserve"> </w:t>
      </w:r>
    </w:p>
    <w:p w14:paraId="0E0FAFB3" w14:textId="77777777" w:rsidR="00412ECF" w:rsidRDefault="00C04A20">
      <w:pPr>
        <w:pStyle w:val="BodyText"/>
        <w:spacing w:before="201"/>
      </w:pPr>
      <w:r>
        <w:t>Scheduled meetings with parents across the academic year include:</w:t>
      </w:r>
    </w:p>
    <w:p w14:paraId="0AD41922" w14:textId="77777777" w:rsidR="00412ECF" w:rsidRDefault="00412ECF">
      <w:pPr>
        <w:pStyle w:val="BodyText"/>
        <w:spacing w:before="10"/>
        <w:ind w:left="0"/>
        <w:rPr>
          <w:sz w:val="20"/>
        </w:rPr>
      </w:pPr>
    </w:p>
    <w:p w14:paraId="05D4DC30" w14:textId="6444C902" w:rsidR="00412ECF" w:rsidRDefault="00C04A20">
      <w:pPr>
        <w:pStyle w:val="ListParagraph"/>
        <w:numPr>
          <w:ilvl w:val="1"/>
          <w:numId w:val="1"/>
        </w:numPr>
        <w:tabs>
          <w:tab w:val="left" w:pos="1760"/>
          <w:tab w:val="left" w:pos="1761"/>
        </w:tabs>
        <w:rPr>
          <w:sz w:val="24"/>
        </w:rPr>
      </w:pPr>
      <w:r>
        <w:rPr>
          <w:sz w:val="24"/>
        </w:rPr>
        <w:t>Parent consultation</w:t>
      </w:r>
      <w:r>
        <w:rPr>
          <w:spacing w:val="-1"/>
          <w:sz w:val="24"/>
        </w:rPr>
        <w:t xml:space="preserve"> </w:t>
      </w:r>
      <w:r>
        <w:rPr>
          <w:sz w:val="24"/>
        </w:rPr>
        <w:t>meetings</w:t>
      </w:r>
    </w:p>
    <w:p w14:paraId="520FBEB4" w14:textId="77777777" w:rsidR="00412ECF" w:rsidRDefault="00C04A20">
      <w:pPr>
        <w:pStyle w:val="ListParagraph"/>
        <w:numPr>
          <w:ilvl w:val="1"/>
          <w:numId w:val="1"/>
        </w:numPr>
        <w:tabs>
          <w:tab w:val="left" w:pos="1760"/>
          <w:tab w:val="left" w:pos="1761"/>
        </w:tabs>
        <w:spacing w:before="38"/>
        <w:rPr>
          <w:sz w:val="24"/>
        </w:rPr>
      </w:pPr>
      <w:r>
        <w:rPr>
          <w:sz w:val="24"/>
        </w:rPr>
        <w:t>Transition meetings where</w:t>
      </w:r>
      <w:r>
        <w:rPr>
          <w:spacing w:val="-1"/>
          <w:sz w:val="24"/>
        </w:rPr>
        <w:t xml:space="preserve"> </w:t>
      </w:r>
      <w:r>
        <w:rPr>
          <w:sz w:val="24"/>
        </w:rPr>
        <w:t>appropriate</w:t>
      </w:r>
    </w:p>
    <w:p w14:paraId="4113F21B" w14:textId="77777777" w:rsidR="00412ECF" w:rsidRPr="00173A93" w:rsidRDefault="00A8466C">
      <w:pPr>
        <w:pStyle w:val="ListParagraph"/>
        <w:numPr>
          <w:ilvl w:val="1"/>
          <w:numId w:val="1"/>
        </w:numPr>
        <w:tabs>
          <w:tab w:val="left" w:pos="1760"/>
          <w:tab w:val="left" w:pos="1761"/>
        </w:tabs>
        <w:spacing w:before="42"/>
        <w:rPr>
          <w:sz w:val="24"/>
        </w:rPr>
      </w:pPr>
      <w:r w:rsidRPr="00173A93">
        <w:rPr>
          <w:sz w:val="24"/>
        </w:rPr>
        <w:t>Termly Personal Learning Support Plan (PLSP) meetings</w:t>
      </w:r>
    </w:p>
    <w:p w14:paraId="353BD32C" w14:textId="77777777" w:rsidR="00A8466C" w:rsidRPr="00173A93" w:rsidRDefault="00A8466C">
      <w:pPr>
        <w:pStyle w:val="ListParagraph"/>
        <w:numPr>
          <w:ilvl w:val="1"/>
          <w:numId w:val="1"/>
        </w:numPr>
        <w:tabs>
          <w:tab w:val="left" w:pos="1760"/>
          <w:tab w:val="left" w:pos="1761"/>
        </w:tabs>
        <w:spacing w:before="42"/>
        <w:rPr>
          <w:sz w:val="24"/>
        </w:rPr>
      </w:pPr>
      <w:r w:rsidRPr="00173A93">
        <w:rPr>
          <w:sz w:val="24"/>
        </w:rPr>
        <w:t>Annual Education, Health and Care Plan (EHC Plan) meetings</w:t>
      </w:r>
    </w:p>
    <w:p w14:paraId="5320FEE6" w14:textId="77777777" w:rsidR="00A8466C" w:rsidRDefault="00A8466C" w:rsidP="00A8466C">
      <w:pPr>
        <w:pStyle w:val="ListParagraph"/>
        <w:tabs>
          <w:tab w:val="left" w:pos="1760"/>
          <w:tab w:val="left" w:pos="1761"/>
        </w:tabs>
        <w:spacing w:before="42"/>
        <w:ind w:firstLine="0"/>
        <w:rPr>
          <w:sz w:val="24"/>
        </w:rPr>
      </w:pPr>
    </w:p>
    <w:p w14:paraId="33DF9512" w14:textId="77777777" w:rsidR="00412ECF" w:rsidRDefault="00C04A20">
      <w:pPr>
        <w:pStyle w:val="Heading1"/>
        <w:numPr>
          <w:ilvl w:val="0"/>
          <w:numId w:val="1"/>
        </w:numPr>
        <w:tabs>
          <w:tab w:val="left" w:pos="1309"/>
        </w:tabs>
        <w:spacing w:before="236" w:line="276" w:lineRule="auto"/>
        <w:ind w:right="366" w:firstLine="0"/>
      </w:pPr>
      <w:r>
        <w:t>How will parents/carers be informed about a child/young person’s</w:t>
      </w:r>
      <w:r>
        <w:rPr>
          <w:spacing w:val="-41"/>
        </w:rPr>
        <w:t xml:space="preserve"> </w:t>
      </w:r>
      <w:r>
        <w:t>progress within the school and how will his/her progress be</w:t>
      </w:r>
      <w:r>
        <w:rPr>
          <w:spacing w:val="-9"/>
        </w:rPr>
        <w:t xml:space="preserve"> </w:t>
      </w:r>
      <w:r>
        <w:t>measured?</w:t>
      </w:r>
    </w:p>
    <w:p w14:paraId="2366B360" w14:textId="77777777" w:rsidR="00412ECF" w:rsidRDefault="00C04A20">
      <w:pPr>
        <w:pStyle w:val="BodyText"/>
        <w:spacing w:before="205"/>
      </w:pPr>
      <w:r>
        <w:t>Progress will be measured through:</w:t>
      </w:r>
    </w:p>
    <w:p w14:paraId="35FC2991" w14:textId="77777777" w:rsidR="00412ECF" w:rsidRDefault="00412ECF">
      <w:pPr>
        <w:pStyle w:val="BodyText"/>
        <w:spacing w:before="6"/>
        <w:ind w:left="0"/>
        <w:rPr>
          <w:sz w:val="20"/>
        </w:rPr>
      </w:pPr>
    </w:p>
    <w:p w14:paraId="25D3624A" w14:textId="77777777" w:rsidR="00412ECF" w:rsidRDefault="00C04A20">
      <w:pPr>
        <w:pStyle w:val="ListParagraph"/>
        <w:numPr>
          <w:ilvl w:val="1"/>
          <w:numId w:val="1"/>
        </w:numPr>
        <w:tabs>
          <w:tab w:val="left" w:pos="1760"/>
          <w:tab w:val="left" w:pos="1761"/>
        </w:tabs>
        <w:rPr>
          <w:sz w:val="24"/>
        </w:rPr>
      </w:pPr>
      <w:r>
        <w:rPr>
          <w:sz w:val="24"/>
        </w:rPr>
        <w:t>Regular assessments</w:t>
      </w:r>
    </w:p>
    <w:p w14:paraId="396E76B7" w14:textId="77777777" w:rsidR="00412ECF" w:rsidRDefault="00C04A20">
      <w:pPr>
        <w:pStyle w:val="ListParagraph"/>
        <w:numPr>
          <w:ilvl w:val="1"/>
          <w:numId w:val="1"/>
        </w:numPr>
        <w:tabs>
          <w:tab w:val="left" w:pos="1760"/>
          <w:tab w:val="left" w:pos="1761"/>
        </w:tabs>
        <w:spacing w:before="244"/>
        <w:rPr>
          <w:sz w:val="24"/>
        </w:rPr>
      </w:pPr>
      <w:r>
        <w:rPr>
          <w:sz w:val="24"/>
        </w:rPr>
        <w:t>Target setting with associated</w:t>
      </w:r>
      <w:r>
        <w:rPr>
          <w:spacing w:val="-2"/>
          <w:sz w:val="24"/>
        </w:rPr>
        <w:t xml:space="preserve"> </w:t>
      </w:r>
      <w:r>
        <w:rPr>
          <w:sz w:val="24"/>
        </w:rPr>
        <w:t>outcomes</w:t>
      </w:r>
    </w:p>
    <w:p w14:paraId="5DCD2F68" w14:textId="77777777" w:rsidR="00412ECF" w:rsidRDefault="00C04A20">
      <w:pPr>
        <w:pStyle w:val="ListParagraph"/>
        <w:numPr>
          <w:ilvl w:val="1"/>
          <w:numId w:val="1"/>
        </w:numPr>
        <w:tabs>
          <w:tab w:val="left" w:pos="1760"/>
          <w:tab w:val="left" w:pos="1761"/>
        </w:tabs>
        <w:spacing w:before="239" w:line="271" w:lineRule="auto"/>
        <w:ind w:right="1361"/>
        <w:rPr>
          <w:sz w:val="24"/>
        </w:rPr>
      </w:pPr>
      <w:r>
        <w:rPr>
          <w:sz w:val="24"/>
        </w:rPr>
        <w:t xml:space="preserve">Personalised Learning Support Plans </w:t>
      </w:r>
      <w:r w:rsidR="00A8466C">
        <w:rPr>
          <w:sz w:val="24"/>
        </w:rPr>
        <w:t>(PLSPs)</w:t>
      </w:r>
    </w:p>
    <w:p w14:paraId="23A09C53" w14:textId="77777777" w:rsidR="00412ECF" w:rsidRDefault="00C04A20">
      <w:pPr>
        <w:pStyle w:val="BodyText"/>
        <w:spacing w:before="207"/>
      </w:pPr>
      <w:r>
        <w:t>Parents will be informed about progress through:</w:t>
      </w:r>
    </w:p>
    <w:p w14:paraId="6399D313" w14:textId="77777777" w:rsidR="00412ECF" w:rsidRDefault="00412ECF">
      <w:pPr>
        <w:pStyle w:val="BodyText"/>
        <w:spacing w:before="11"/>
        <w:ind w:left="0"/>
        <w:rPr>
          <w:sz w:val="20"/>
        </w:rPr>
      </w:pPr>
    </w:p>
    <w:p w14:paraId="1F435F37" w14:textId="77777777" w:rsidR="00412ECF" w:rsidRDefault="00C04A20">
      <w:pPr>
        <w:pStyle w:val="ListParagraph"/>
        <w:numPr>
          <w:ilvl w:val="1"/>
          <w:numId w:val="1"/>
        </w:numPr>
        <w:tabs>
          <w:tab w:val="left" w:pos="1760"/>
          <w:tab w:val="left" w:pos="1761"/>
        </w:tabs>
        <w:rPr>
          <w:sz w:val="24"/>
        </w:rPr>
      </w:pPr>
      <w:r>
        <w:rPr>
          <w:sz w:val="24"/>
        </w:rPr>
        <w:t>Parent consultation</w:t>
      </w:r>
      <w:r>
        <w:rPr>
          <w:spacing w:val="-1"/>
          <w:sz w:val="24"/>
        </w:rPr>
        <w:t xml:space="preserve"> </w:t>
      </w:r>
      <w:r>
        <w:rPr>
          <w:sz w:val="24"/>
        </w:rPr>
        <w:t>meetings</w:t>
      </w:r>
    </w:p>
    <w:p w14:paraId="76A87640" w14:textId="77777777" w:rsidR="00412ECF" w:rsidRDefault="00C04A20">
      <w:pPr>
        <w:pStyle w:val="ListParagraph"/>
        <w:numPr>
          <w:ilvl w:val="1"/>
          <w:numId w:val="1"/>
        </w:numPr>
        <w:tabs>
          <w:tab w:val="left" w:pos="1760"/>
          <w:tab w:val="left" w:pos="1761"/>
        </w:tabs>
        <w:spacing w:before="239"/>
        <w:rPr>
          <w:sz w:val="24"/>
        </w:rPr>
      </w:pPr>
      <w:r>
        <w:rPr>
          <w:sz w:val="24"/>
        </w:rPr>
        <w:t>End of Year reports</w:t>
      </w:r>
    </w:p>
    <w:p w14:paraId="37CD7B13" w14:textId="77777777" w:rsidR="00412ECF" w:rsidRDefault="00C04A20">
      <w:pPr>
        <w:pStyle w:val="Heading1"/>
        <w:numPr>
          <w:ilvl w:val="0"/>
          <w:numId w:val="1"/>
        </w:numPr>
        <w:tabs>
          <w:tab w:val="left" w:pos="1310"/>
        </w:tabs>
        <w:spacing w:before="236" w:line="276" w:lineRule="auto"/>
        <w:ind w:right="807" w:firstLine="0"/>
      </w:pPr>
      <w:r>
        <w:t>What support will parents/carers receive if their child/young person</w:t>
      </w:r>
      <w:r>
        <w:rPr>
          <w:spacing w:val="-43"/>
        </w:rPr>
        <w:t xml:space="preserve"> </w:t>
      </w:r>
      <w:r>
        <w:t>has been identified as having special educational</w:t>
      </w:r>
      <w:r>
        <w:rPr>
          <w:spacing w:val="-13"/>
        </w:rPr>
        <w:t xml:space="preserve"> </w:t>
      </w:r>
      <w:r>
        <w:t>needs?</w:t>
      </w:r>
    </w:p>
    <w:p w14:paraId="60F74B43" w14:textId="606F17BF" w:rsidR="00412ECF" w:rsidRDefault="00C04A20">
      <w:pPr>
        <w:pStyle w:val="BodyText"/>
        <w:spacing w:before="205" w:line="276" w:lineRule="auto"/>
        <w:ind w:right="210"/>
        <w:jc w:val="both"/>
      </w:pPr>
      <w:r>
        <w:t xml:space="preserve">Partnership with parents/carers plays a key role in enabling children with SEND to achieve their potential. The School recognises that parents/carers hold key information and have knowledge and experience to contribute to a shared view </w:t>
      </w:r>
      <w:r w:rsidR="00506AEE">
        <w:t>of the</w:t>
      </w:r>
      <w:r>
        <w:t xml:space="preserve"> child’s needs and the best ways of supporting</w:t>
      </w:r>
      <w:r>
        <w:rPr>
          <w:spacing w:val="-13"/>
        </w:rPr>
        <w:t xml:space="preserve"> </w:t>
      </w:r>
      <w:r>
        <w:t>them.</w:t>
      </w:r>
    </w:p>
    <w:p w14:paraId="0A0F2E7F" w14:textId="77777777" w:rsidR="00412ECF" w:rsidRDefault="00C04A20">
      <w:pPr>
        <w:pStyle w:val="BodyText"/>
        <w:spacing w:before="200" w:line="276" w:lineRule="auto"/>
        <w:ind w:right="215"/>
        <w:jc w:val="both"/>
      </w:pPr>
      <w:r>
        <w:t>All parents/carers of children with special educational needs will be able to access support through:</w:t>
      </w:r>
    </w:p>
    <w:p w14:paraId="037779DC" w14:textId="77777777" w:rsidR="00412ECF" w:rsidRDefault="00412ECF">
      <w:pPr>
        <w:spacing w:line="276" w:lineRule="auto"/>
        <w:jc w:val="both"/>
        <w:sectPr w:rsidR="00412ECF">
          <w:pgSz w:w="11910" w:h="16840"/>
          <w:pgMar w:top="1340" w:right="1220" w:bottom="280" w:left="400" w:header="720" w:footer="720" w:gutter="0"/>
          <w:cols w:space="720"/>
        </w:sectPr>
      </w:pPr>
    </w:p>
    <w:p w14:paraId="198A977C" w14:textId="77777777" w:rsidR="00412ECF" w:rsidRDefault="00C04A20">
      <w:pPr>
        <w:pStyle w:val="ListParagraph"/>
        <w:numPr>
          <w:ilvl w:val="1"/>
          <w:numId w:val="1"/>
        </w:numPr>
        <w:tabs>
          <w:tab w:val="left" w:pos="1760"/>
          <w:tab w:val="left" w:pos="1761"/>
        </w:tabs>
        <w:spacing w:before="76" w:line="271" w:lineRule="auto"/>
        <w:ind w:right="685"/>
        <w:rPr>
          <w:sz w:val="24"/>
        </w:rPr>
      </w:pPr>
      <w:r>
        <w:rPr>
          <w:sz w:val="24"/>
        </w:rPr>
        <w:lastRenderedPageBreak/>
        <w:t>Meetings with relevant staff and regular opportunities to discuss progress, concerns and</w:t>
      </w:r>
      <w:r>
        <w:rPr>
          <w:spacing w:val="-1"/>
          <w:sz w:val="24"/>
        </w:rPr>
        <w:t xml:space="preserve"> </w:t>
      </w:r>
      <w:r>
        <w:rPr>
          <w:sz w:val="24"/>
        </w:rPr>
        <w:t>developments</w:t>
      </w:r>
    </w:p>
    <w:p w14:paraId="74E22A1D" w14:textId="77777777" w:rsidR="00412ECF" w:rsidRDefault="00C04A20">
      <w:pPr>
        <w:pStyle w:val="ListParagraph"/>
        <w:numPr>
          <w:ilvl w:val="1"/>
          <w:numId w:val="1"/>
        </w:numPr>
        <w:tabs>
          <w:tab w:val="left" w:pos="1760"/>
          <w:tab w:val="left" w:pos="1761"/>
        </w:tabs>
        <w:spacing w:before="205"/>
        <w:rPr>
          <w:sz w:val="24"/>
        </w:rPr>
      </w:pPr>
      <w:r>
        <w:rPr>
          <w:sz w:val="24"/>
        </w:rPr>
        <w:t>Involvement in setting targets and agreeing</w:t>
      </w:r>
      <w:r>
        <w:rPr>
          <w:spacing w:val="-11"/>
          <w:sz w:val="24"/>
        </w:rPr>
        <w:t xml:space="preserve"> </w:t>
      </w:r>
      <w:r>
        <w:rPr>
          <w:sz w:val="24"/>
        </w:rPr>
        <w:t>outcomes</w:t>
      </w:r>
    </w:p>
    <w:p w14:paraId="237691F9" w14:textId="77777777" w:rsidR="00412ECF" w:rsidRDefault="00C04A20">
      <w:pPr>
        <w:pStyle w:val="ListParagraph"/>
        <w:numPr>
          <w:ilvl w:val="1"/>
          <w:numId w:val="1"/>
        </w:numPr>
        <w:tabs>
          <w:tab w:val="left" w:pos="1760"/>
          <w:tab w:val="left" w:pos="1761"/>
        </w:tabs>
        <w:spacing w:before="239"/>
        <w:rPr>
          <w:sz w:val="24"/>
        </w:rPr>
      </w:pPr>
      <w:r>
        <w:rPr>
          <w:sz w:val="24"/>
        </w:rPr>
        <w:t>Liaison with professionals</w:t>
      </w:r>
    </w:p>
    <w:p w14:paraId="16CAC59E" w14:textId="77777777" w:rsidR="00412ECF" w:rsidRDefault="00C04A20">
      <w:pPr>
        <w:pStyle w:val="ListParagraph"/>
        <w:numPr>
          <w:ilvl w:val="1"/>
          <w:numId w:val="1"/>
        </w:numPr>
        <w:tabs>
          <w:tab w:val="left" w:pos="1760"/>
          <w:tab w:val="left" w:pos="1761"/>
        </w:tabs>
        <w:spacing w:before="244"/>
        <w:rPr>
          <w:sz w:val="24"/>
        </w:rPr>
      </w:pPr>
      <w:r>
        <w:rPr>
          <w:sz w:val="24"/>
        </w:rPr>
        <w:t>Support from the Pastoral Care</w:t>
      </w:r>
      <w:r>
        <w:rPr>
          <w:spacing w:val="-5"/>
          <w:sz w:val="24"/>
        </w:rPr>
        <w:t xml:space="preserve"> </w:t>
      </w:r>
      <w:r>
        <w:rPr>
          <w:sz w:val="24"/>
        </w:rPr>
        <w:t>Team</w:t>
      </w:r>
    </w:p>
    <w:p w14:paraId="70D51559" w14:textId="40603AF0" w:rsidR="00173A93" w:rsidRPr="004407E5" w:rsidRDefault="00C04A20" w:rsidP="001D4DF0">
      <w:pPr>
        <w:tabs>
          <w:tab w:val="left" w:pos="1760"/>
          <w:tab w:val="left" w:pos="1761"/>
        </w:tabs>
        <w:spacing w:before="239" w:line="271" w:lineRule="auto"/>
        <w:ind w:left="1400" w:right="359"/>
        <w:rPr>
          <w:sz w:val="24"/>
        </w:rPr>
      </w:pPr>
      <w:r w:rsidRPr="00BC0665">
        <w:rPr>
          <w:sz w:val="24"/>
        </w:rPr>
        <w:t xml:space="preserve">Parents/Carers </w:t>
      </w:r>
      <w:r w:rsidRPr="004407E5">
        <w:rPr>
          <w:spacing w:val="-3"/>
          <w:sz w:val="24"/>
        </w:rPr>
        <w:t xml:space="preserve">may </w:t>
      </w:r>
      <w:r w:rsidRPr="004407E5">
        <w:rPr>
          <w:sz w:val="24"/>
        </w:rPr>
        <w:t xml:space="preserve">be signposted to relevant external agencies and support groups such as </w:t>
      </w:r>
      <w:r w:rsidR="001D4DF0" w:rsidRPr="004407E5">
        <w:rPr>
          <w:sz w:val="24"/>
        </w:rPr>
        <w:t xml:space="preserve">Luton Family Partnership Service, </w:t>
      </w:r>
      <w:r w:rsidR="00506AEE" w:rsidRPr="004407E5">
        <w:rPr>
          <w:sz w:val="24"/>
        </w:rPr>
        <w:t>Luton Local Offer and Special Educational Needs and Disabilities Information, Advice and Support Service (</w:t>
      </w:r>
      <w:proofErr w:type="gramStart"/>
      <w:r w:rsidR="00506AEE" w:rsidRPr="004407E5">
        <w:rPr>
          <w:sz w:val="24"/>
        </w:rPr>
        <w:t>SENDIAS)  SEND</w:t>
      </w:r>
      <w:proofErr w:type="gramEnd"/>
      <w:r w:rsidR="00506AEE" w:rsidRPr="004407E5">
        <w:rPr>
          <w:sz w:val="24"/>
        </w:rPr>
        <w:t xml:space="preserve"> Improvement </w:t>
      </w:r>
      <w:r w:rsidR="001D4DF0" w:rsidRPr="004407E5">
        <w:rPr>
          <w:sz w:val="24"/>
        </w:rPr>
        <w:t>Team at the Luton SEND service.</w:t>
      </w:r>
    </w:p>
    <w:p w14:paraId="46C1EDE4" w14:textId="77777777" w:rsidR="00C50934" w:rsidRPr="00BC0665" w:rsidRDefault="00C50934" w:rsidP="001D4DF0">
      <w:pPr>
        <w:tabs>
          <w:tab w:val="left" w:pos="1760"/>
          <w:tab w:val="left" w:pos="1761"/>
        </w:tabs>
        <w:spacing w:before="239" w:line="271" w:lineRule="auto"/>
        <w:ind w:left="1400" w:right="359"/>
        <w:rPr>
          <w:sz w:val="24"/>
          <w:highlight w:val="cyan"/>
        </w:rPr>
      </w:pPr>
    </w:p>
    <w:p w14:paraId="39A0E04F" w14:textId="48B6EED0" w:rsidR="00412ECF" w:rsidRDefault="00C04A20">
      <w:pPr>
        <w:pStyle w:val="Heading1"/>
        <w:numPr>
          <w:ilvl w:val="0"/>
          <w:numId w:val="1"/>
        </w:numPr>
        <w:tabs>
          <w:tab w:val="left" w:pos="1310"/>
        </w:tabs>
        <w:spacing w:before="203" w:line="276" w:lineRule="auto"/>
        <w:ind w:right="635" w:firstLine="0"/>
      </w:pPr>
      <w:r>
        <w:t>What support is offered to ensure the wellbeing of children/young</w:t>
      </w:r>
      <w:r>
        <w:rPr>
          <w:spacing w:val="-43"/>
        </w:rPr>
        <w:t xml:space="preserve"> </w:t>
      </w:r>
      <w:r>
        <w:t>people with special educational needs and</w:t>
      </w:r>
      <w:r>
        <w:rPr>
          <w:spacing w:val="-3"/>
        </w:rPr>
        <w:t xml:space="preserve"> </w:t>
      </w:r>
      <w:r>
        <w:t>disabilities?</w:t>
      </w:r>
    </w:p>
    <w:p w14:paraId="6BC9FC9B" w14:textId="347074EB" w:rsidR="00412ECF" w:rsidRDefault="00C04A20">
      <w:pPr>
        <w:pStyle w:val="BodyText"/>
        <w:spacing w:before="205" w:line="276" w:lineRule="auto"/>
        <w:ind w:right="210"/>
        <w:jc w:val="both"/>
      </w:pPr>
      <w:r>
        <w:t xml:space="preserve">In line with our Christian ethos, St Martin’s is an inclusive school and strives to ensure the wellbeing of all its children, regardless of their needs. </w:t>
      </w:r>
      <w:r>
        <w:rPr>
          <w:spacing w:val="4"/>
        </w:rPr>
        <w:t xml:space="preserve">We </w:t>
      </w:r>
      <w:r>
        <w:t xml:space="preserve">believe that all children have the right to an education that develops their God-given potential and helps them to build their skills, knowledge and understanding along with their sense of </w:t>
      </w:r>
      <w:r w:rsidR="00C50934">
        <w:t>self</w:t>
      </w:r>
      <w:r w:rsidR="00C50934">
        <w:rPr>
          <w:spacing w:val="-1"/>
        </w:rPr>
        <w:t>-</w:t>
      </w:r>
      <w:r w:rsidR="00C50934">
        <w:t>worth</w:t>
      </w:r>
      <w:r>
        <w:t>.</w:t>
      </w:r>
    </w:p>
    <w:p w14:paraId="3EECB235" w14:textId="77777777" w:rsidR="00412ECF" w:rsidRDefault="00C04A20">
      <w:pPr>
        <w:pStyle w:val="BodyText"/>
        <w:spacing w:before="199"/>
        <w:jc w:val="both"/>
      </w:pPr>
      <w:r>
        <w:t>Wellbeing is supported through the following:</w:t>
      </w:r>
    </w:p>
    <w:p w14:paraId="197D6450" w14:textId="77777777" w:rsidR="00173A93" w:rsidRDefault="00173A93">
      <w:pPr>
        <w:pStyle w:val="BodyText"/>
        <w:spacing w:before="199"/>
        <w:jc w:val="both"/>
      </w:pPr>
    </w:p>
    <w:p w14:paraId="7A7E085B" w14:textId="77777777" w:rsidR="00412ECF" w:rsidRDefault="00412ECF">
      <w:pPr>
        <w:pStyle w:val="BodyText"/>
        <w:ind w:left="0"/>
        <w:rPr>
          <w:sz w:val="21"/>
        </w:rPr>
      </w:pPr>
    </w:p>
    <w:p w14:paraId="50138D35" w14:textId="77777777" w:rsidR="00412ECF" w:rsidRDefault="00C04A20">
      <w:pPr>
        <w:pStyle w:val="ListParagraph"/>
        <w:numPr>
          <w:ilvl w:val="1"/>
          <w:numId w:val="1"/>
        </w:numPr>
        <w:tabs>
          <w:tab w:val="left" w:pos="1760"/>
          <w:tab w:val="left" w:pos="1761"/>
        </w:tabs>
        <w:rPr>
          <w:sz w:val="24"/>
        </w:rPr>
      </w:pPr>
      <w:r>
        <w:rPr>
          <w:sz w:val="24"/>
        </w:rPr>
        <w:t>Each teacher has a knowledge and understanding of the children in their</w:t>
      </w:r>
      <w:r>
        <w:rPr>
          <w:spacing w:val="-21"/>
          <w:sz w:val="24"/>
        </w:rPr>
        <w:t xml:space="preserve"> </w:t>
      </w:r>
      <w:r>
        <w:rPr>
          <w:sz w:val="24"/>
        </w:rPr>
        <w:t>care.</w:t>
      </w:r>
    </w:p>
    <w:p w14:paraId="191D17BA" w14:textId="77777777" w:rsidR="00412ECF" w:rsidRDefault="00C04A20">
      <w:pPr>
        <w:pStyle w:val="ListParagraph"/>
        <w:numPr>
          <w:ilvl w:val="1"/>
          <w:numId w:val="1"/>
        </w:numPr>
        <w:tabs>
          <w:tab w:val="left" w:pos="1760"/>
          <w:tab w:val="left" w:pos="1761"/>
        </w:tabs>
        <w:spacing w:before="239"/>
        <w:rPr>
          <w:sz w:val="24"/>
        </w:rPr>
      </w:pPr>
      <w:r>
        <w:rPr>
          <w:sz w:val="24"/>
        </w:rPr>
        <w:t>Medical needs are addressed as</w:t>
      </w:r>
      <w:r>
        <w:rPr>
          <w:spacing w:val="-6"/>
          <w:sz w:val="24"/>
        </w:rPr>
        <w:t xml:space="preserve"> </w:t>
      </w:r>
      <w:r>
        <w:rPr>
          <w:sz w:val="24"/>
        </w:rPr>
        <w:t>required.</w:t>
      </w:r>
    </w:p>
    <w:p w14:paraId="0C23FC83" w14:textId="77777777" w:rsidR="00412ECF" w:rsidRDefault="00C04A20">
      <w:pPr>
        <w:pStyle w:val="ListParagraph"/>
        <w:numPr>
          <w:ilvl w:val="1"/>
          <w:numId w:val="1"/>
        </w:numPr>
        <w:tabs>
          <w:tab w:val="left" w:pos="1760"/>
          <w:tab w:val="left" w:pos="1761"/>
        </w:tabs>
        <w:spacing w:before="238"/>
        <w:rPr>
          <w:sz w:val="24"/>
        </w:rPr>
      </w:pPr>
      <w:r>
        <w:rPr>
          <w:sz w:val="24"/>
        </w:rPr>
        <w:t xml:space="preserve">Some children </w:t>
      </w:r>
      <w:r>
        <w:rPr>
          <w:spacing w:val="-3"/>
          <w:sz w:val="24"/>
        </w:rPr>
        <w:t xml:space="preserve">may </w:t>
      </w:r>
      <w:r>
        <w:rPr>
          <w:sz w:val="24"/>
        </w:rPr>
        <w:t>have a Care Plan.</w:t>
      </w:r>
    </w:p>
    <w:p w14:paraId="5B9ADB12" w14:textId="77777777" w:rsidR="00412ECF" w:rsidRDefault="00C04A20">
      <w:pPr>
        <w:pStyle w:val="ListParagraph"/>
        <w:numPr>
          <w:ilvl w:val="1"/>
          <w:numId w:val="1"/>
        </w:numPr>
        <w:tabs>
          <w:tab w:val="left" w:pos="1760"/>
          <w:tab w:val="left" w:pos="1761"/>
        </w:tabs>
        <w:spacing w:before="240"/>
        <w:rPr>
          <w:sz w:val="24"/>
        </w:rPr>
      </w:pPr>
      <w:r>
        <w:rPr>
          <w:sz w:val="24"/>
        </w:rPr>
        <w:t>Medicines are administered in line with the relevant</w:t>
      </w:r>
      <w:r>
        <w:rPr>
          <w:spacing w:val="-15"/>
          <w:sz w:val="24"/>
        </w:rPr>
        <w:t xml:space="preserve"> </w:t>
      </w:r>
      <w:r>
        <w:rPr>
          <w:sz w:val="24"/>
        </w:rPr>
        <w:t>policy.</w:t>
      </w:r>
    </w:p>
    <w:p w14:paraId="5ED32531" w14:textId="77777777" w:rsidR="00412ECF" w:rsidRDefault="00C04A20">
      <w:pPr>
        <w:pStyle w:val="ListParagraph"/>
        <w:numPr>
          <w:ilvl w:val="1"/>
          <w:numId w:val="1"/>
        </w:numPr>
        <w:tabs>
          <w:tab w:val="left" w:pos="1760"/>
          <w:tab w:val="left" w:pos="1761"/>
        </w:tabs>
        <w:spacing w:before="243"/>
        <w:rPr>
          <w:sz w:val="24"/>
        </w:rPr>
      </w:pPr>
      <w:r>
        <w:rPr>
          <w:sz w:val="24"/>
        </w:rPr>
        <w:t xml:space="preserve">The Pastoral Care Team offers support </w:t>
      </w:r>
      <w:r>
        <w:rPr>
          <w:spacing w:val="-3"/>
          <w:sz w:val="24"/>
        </w:rPr>
        <w:t xml:space="preserve">to </w:t>
      </w:r>
      <w:r>
        <w:rPr>
          <w:sz w:val="24"/>
        </w:rPr>
        <w:t>children and their</w:t>
      </w:r>
      <w:r>
        <w:rPr>
          <w:spacing w:val="-1"/>
          <w:sz w:val="24"/>
        </w:rPr>
        <w:t xml:space="preserve"> </w:t>
      </w:r>
      <w:r>
        <w:rPr>
          <w:sz w:val="24"/>
        </w:rPr>
        <w:t>families.</w:t>
      </w:r>
    </w:p>
    <w:p w14:paraId="6546B8F7" w14:textId="77777777" w:rsidR="00412ECF" w:rsidRDefault="00C04A20">
      <w:pPr>
        <w:pStyle w:val="ListParagraph"/>
        <w:numPr>
          <w:ilvl w:val="1"/>
          <w:numId w:val="1"/>
        </w:numPr>
        <w:tabs>
          <w:tab w:val="left" w:pos="1760"/>
          <w:tab w:val="left" w:pos="1761"/>
        </w:tabs>
        <w:spacing w:before="239"/>
        <w:rPr>
          <w:sz w:val="24"/>
        </w:rPr>
      </w:pPr>
      <w:r>
        <w:rPr>
          <w:sz w:val="24"/>
        </w:rPr>
        <w:t xml:space="preserve">Signposting to external agencies to support </w:t>
      </w:r>
      <w:r>
        <w:rPr>
          <w:spacing w:val="-3"/>
          <w:sz w:val="24"/>
        </w:rPr>
        <w:t xml:space="preserve">the </w:t>
      </w:r>
      <w:r>
        <w:rPr>
          <w:sz w:val="24"/>
        </w:rPr>
        <w:t>wellbeing of the</w:t>
      </w:r>
      <w:r>
        <w:rPr>
          <w:spacing w:val="-5"/>
          <w:sz w:val="24"/>
        </w:rPr>
        <w:t xml:space="preserve"> </w:t>
      </w:r>
      <w:r>
        <w:rPr>
          <w:sz w:val="24"/>
        </w:rPr>
        <w:t>child.</w:t>
      </w:r>
    </w:p>
    <w:p w14:paraId="6532D8B5" w14:textId="77777777" w:rsidR="00412ECF" w:rsidRDefault="00C04A20">
      <w:pPr>
        <w:pStyle w:val="ListParagraph"/>
        <w:numPr>
          <w:ilvl w:val="1"/>
          <w:numId w:val="1"/>
        </w:numPr>
        <w:tabs>
          <w:tab w:val="left" w:pos="1760"/>
          <w:tab w:val="left" w:pos="1761"/>
        </w:tabs>
        <w:spacing w:before="239"/>
        <w:rPr>
          <w:sz w:val="24"/>
        </w:rPr>
      </w:pPr>
      <w:r>
        <w:rPr>
          <w:sz w:val="24"/>
        </w:rPr>
        <w:t xml:space="preserve">In-school </w:t>
      </w:r>
      <w:proofErr w:type="gramStart"/>
      <w:r>
        <w:rPr>
          <w:sz w:val="24"/>
        </w:rPr>
        <w:t>interventions ,</w:t>
      </w:r>
      <w:proofErr w:type="gramEnd"/>
      <w:r>
        <w:rPr>
          <w:sz w:val="24"/>
        </w:rPr>
        <w:t xml:space="preserve"> which </w:t>
      </w:r>
      <w:r>
        <w:rPr>
          <w:spacing w:val="-3"/>
          <w:sz w:val="24"/>
        </w:rPr>
        <w:t>may</w:t>
      </w:r>
      <w:r>
        <w:rPr>
          <w:spacing w:val="-2"/>
          <w:sz w:val="24"/>
        </w:rPr>
        <w:t xml:space="preserve"> </w:t>
      </w:r>
      <w:r>
        <w:rPr>
          <w:sz w:val="24"/>
        </w:rPr>
        <w:t>include</w:t>
      </w:r>
    </w:p>
    <w:p w14:paraId="6AB0970E" w14:textId="77777777" w:rsidR="00412ECF" w:rsidRDefault="00C04A20">
      <w:pPr>
        <w:pStyle w:val="ListParagraph"/>
        <w:numPr>
          <w:ilvl w:val="2"/>
          <w:numId w:val="1"/>
        </w:numPr>
        <w:tabs>
          <w:tab w:val="left" w:pos="2482"/>
        </w:tabs>
        <w:spacing w:before="241"/>
        <w:rPr>
          <w:sz w:val="24"/>
        </w:rPr>
      </w:pPr>
      <w:r>
        <w:rPr>
          <w:sz w:val="24"/>
        </w:rPr>
        <w:t>Self-esteem</w:t>
      </w:r>
      <w:r>
        <w:rPr>
          <w:spacing w:val="-8"/>
          <w:sz w:val="24"/>
        </w:rPr>
        <w:t xml:space="preserve"> </w:t>
      </w:r>
      <w:r>
        <w:rPr>
          <w:sz w:val="24"/>
        </w:rPr>
        <w:t>groups</w:t>
      </w:r>
    </w:p>
    <w:p w14:paraId="139FE53B" w14:textId="77777777" w:rsidR="00412ECF" w:rsidRDefault="00412ECF">
      <w:pPr>
        <w:pStyle w:val="BodyText"/>
        <w:spacing w:before="1"/>
        <w:ind w:left="0"/>
        <w:rPr>
          <w:sz w:val="21"/>
        </w:rPr>
      </w:pPr>
    </w:p>
    <w:p w14:paraId="7829C68C" w14:textId="77777777" w:rsidR="00412ECF" w:rsidRDefault="00C94A16">
      <w:pPr>
        <w:pStyle w:val="ListParagraph"/>
        <w:numPr>
          <w:ilvl w:val="2"/>
          <w:numId w:val="1"/>
        </w:numPr>
        <w:tabs>
          <w:tab w:val="left" w:pos="2482"/>
        </w:tabs>
        <w:rPr>
          <w:sz w:val="24"/>
        </w:rPr>
      </w:pPr>
      <w:r>
        <w:rPr>
          <w:sz w:val="24"/>
        </w:rPr>
        <w:t>Nurture/</w:t>
      </w:r>
      <w:r w:rsidR="00C04A20">
        <w:rPr>
          <w:sz w:val="24"/>
        </w:rPr>
        <w:t>Social skills</w:t>
      </w:r>
      <w:r w:rsidR="00C04A20">
        <w:rPr>
          <w:spacing w:val="-3"/>
          <w:sz w:val="24"/>
        </w:rPr>
        <w:t xml:space="preserve"> </w:t>
      </w:r>
      <w:r w:rsidR="00C04A20">
        <w:rPr>
          <w:sz w:val="24"/>
        </w:rPr>
        <w:t>groups</w:t>
      </w:r>
    </w:p>
    <w:p w14:paraId="75B2D8F3" w14:textId="77777777" w:rsidR="00412ECF" w:rsidRDefault="00412ECF">
      <w:pPr>
        <w:pStyle w:val="BodyText"/>
        <w:spacing w:before="1"/>
        <w:ind w:left="0"/>
        <w:rPr>
          <w:sz w:val="21"/>
        </w:rPr>
      </w:pPr>
    </w:p>
    <w:p w14:paraId="6939D84A" w14:textId="77777777" w:rsidR="00412ECF" w:rsidRDefault="00C04A20">
      <w:pPr>
        <w:pStyle w:val="ListParagraph"/>
        <w:numPr>
          <w:ilvl w:val="2"/>
          <w:numId w:val="1"/>
        </w:numPr>
        <w:tabs>
          <w:tab w:val="left" w:pos="2482"/>
        </w:tabs>
        <w:rPr>
          <w:sz w:val="24"/>
        </w:rPr>
      </w:pPr>
      <w:r>
        <w:rPr>
          <w:sz w:val="24"/>
        </w:rPr>
        <w:t>Lunch time</w:t>
      </w:r>
      <w:r>
        <w:rPr>
          <w:spacing w:val="-7"/>
          <w:sz w:val="24"/>
        </w:rPr>
        <w:t xml:space="preserve"> </w:t>
      </w:r>
      <w:r>
        <w:rPr>
          <w:sz w:val="24"/>
        </w:rPr>
        <w:t>support</w:t>
      </w:r>
    </w:p>
    <w:p w14:paraId="6B2B6C04" w14:textId="77777777" w:rsidR="00412ECF" w:rsidRDefault="00412ECF">
      <w:pPr>
        <w:pStyle w:val="BodyText"/>
        <w:spacing w:before="8"/>
        <w:ind w:left="0"/>
        <w:rPr>
          <w:sz w:val="20"/>
        </w:rPr>
      </w:pPr>
    </w:p>
    <w:p w14:paraId="7BDBCD2F" w14:textId="77777777" w:rsidR="00412ECF" w:rsidRDefault="00C04A20">
      <w:pPr>
        <w:pStyle w:val="ListParagraph"/>
        <w:numPr>
          <w:ilvl w:val="2"/>
          <w:numId w:val="1"/>
        </w:numPr>
        <w:tabs>
          <w:tab w:val="left" w:pos="2482"/>
        </w:tabs>
        <w:rPr>
          <w:sz w:val="24"/>
        </w:rPr>
      </w:pPr>
      <w:r>
        <w:rPr>
          <w:sz w:val="24"/>
        </w:rPr>
        <w:t>Behaviour support strategies</w:t>
      </w:r>
    </w:p>
    <w:p w14:paraId="3A5B8E78" w14:textId="77777777" w:rsidR="00412ECF" w:rsidRDefault="00412ECF">
      <w:pPr>
        <w:rPr>
          <w:sz w:val="24"/>
        </w:rPr>
        <w:sectPr w:rsidR="00412ECF">
          <w:pgSz w:w="11910" w:h="16840"/>
          <w:pgMar w:top="1340" w:right="1220" w:bottom="280" w:left="400" w:header="720" w:footer="720" w:gutter="0"/>
          <w:cols w:space="720"/>
        </w:sectPr>
      </w:pPr>
    </w:p>
    <w:p w14:paraId="657557F3" w14:textId="77777777" w:rsidR="00412ECF" w:rsidRDefault="00C04A20">
      <w:pPr>
        <w:pStyle w:val="Heading1"/>
        <w:numPr>
          <w:ilvl w:val="0"/>
          <w:numId w:val="1"/>
        </w:numPr>
        <w:tabs>
          <w:tab w:val="left" w:pos="1310"/>
        </w:tabs>
        <w:spacing w:before="73" w:line="276" w:lineRule="auto"/>
        <w:ind w:right="238" w:firstLine="0"/>
      </w:pPr>
      <w:r>
        <w:lastRenderedPageBreak/>
        <w:t>How will teaching be adapted to support the child/young person with special educational</w:t>
      </w:r>
      <w:r>
        <w:rPr>
          <w:spacing w:val="-1"/>
        </w:rPr>
        <w:t xml:space="preserve"> </w:t>
      </w:r>
      <w:r>
        <w:t>needs?</w:t>
      </w:r>
    </w:p>
    <w:p w14:paraId="61BBF49E" w14:textId="77777777" w:rsidR="00412ECF" w:rsidRDefault="00C04A20">
      <w:pPr>
        <w:pStyle w:val="BodyText"/>
        <w:spacing w:before="205" w:line="276" w:lineRule="auto"/>
        <w:ind w:right="214"/>
        <w:jc w:val="both"/>
      </w:pPr>
      <w:r>
        <w:t xml:space="preserve">All teachers are teachers of pupils with special educational needs. Special educational provision is underpinned by high quality </w:t>
      </w:r>
      <w:r w:rsidR="00C94A16">
        <w:t xml:space="preserve">first </w:t>
      </w:r>
      <w:r>
        <w:t xml:space="preserve">teaching that is differentiated and personalised to meet individual needs </w:t>
      </w:r>
      <w:r>
        <w:rPr>
          <w:spacing w:val="-3"/>
        </w:rPr>
        <w:t xml:space="preserve">and </w:t>
      </w:r>
      <w:r>
        <w:t>is compromised by anything</w:t>
      </w:r>
      <w:r>
        <w:rPr>
          <w:spacing w:val="-16"/>
        </w:rPr>
        <w:t xml:space="preserve"> </w:t>
      </w:r>
      <w:r>
        <w:t>less.</w:t>
      </w:r>
    </w:p>
    <w:p w14:paraId="02A44E75" w14:textId="77777777" w:rsidR="00412ECF" w:rsidRDefault="00C04A20">
      <w:pPr>
        <w:pStyle w:val="BodyText"/>
        <w:spacing w:before="200" w:line="276" w:lineRule="auto"/>
        <w:ind w:right="210"/>
        <w:jc w:val="both"/>
      </w:pPr>
      <w:r>
        <w:t>Differentiation may take the form of adapted resources, scaffolded tasks and/or a modified curriculum.</w:t>
      </w:r>
    </w:p>
    <w:p w14:paraId="7462980C" w14:textId="59422BEC" w:rsidR="00412ECF" w:rsidRDefault="00C04A20">
      <w:pPr>
        <w:pStyle w:val="BodyText"/>
        <w:spacing w:before="201" w:line="276" w:lineRule="auto"/>
        <w:ind w:right="212"/>
        <w:jc w:val="both"/>
      </w:pPr>
      <w:r>
        <w:t xml:space="preserve">The school </w:t>
      </w:r>
      <w:r w:rsidRPr="004407E5">
        <w:t>SEN</w:t>
      </w:r>
      <w:r w:rsidR="00C50934" w:rsidRPr="004407E5">
        <w:t>D</w:t>
      </w:r>
      <w:r w:rsidRPr="004407E5">
        <w:t>CO and</w:t>
      </w:r>
      <w:r>
        <w:t xml:space="preserve"> external agencies may provide advice and resources to support teachers in delivering high quality teaching that is differentiated and personalised to meet individual needs.</w:t>
      </w:r>
    </w:p>
    <w:p w14:paraId="056FF163" w14:textId="77777777" w:rsidR="00412ECF" w:rsidRDefault="00C04A20">
      <w:pPr>
        <w:pStyle w:val="BodyText"/>
        <w:spacing w:before="200" w:line="276" w:lineRule="auto"/>
        <w:ind w:right="223"/>
        <w:jc w:val="both"/>
      </w:pPr>
      <w:r>
        <w:t>Quality of teaching and progress made by pupils is a core element of the school’s appraisal arrangements.</w:t>
      </w:r>
    </w:p>
    <w:p w14:paraId="328C1219" w14:textId="77777777" w:rsidR="00412ECF" w:rsidRDefault="00C04A20">
      <w:pPr>
        <w:pStyle w:val="Heading1"/>
        <w:numPr>
          <w:ilvl w:val="0"/>
          <w:numId w:val="1"/>
        </w:numPr>
        <w:tabs>
          <w:tab w:val="left" w:pos="1310"/>
        </w:tabs>
        <w:spacing w:before="196" w:line="276" w:lineRule="auto"/>
        <w:ind w:right="1051" w:firstLine="0"/>
      </w:pPr>
      <w:r>
        <w:t>What different types of support can the child/young person receive in school?</w:t>
      </w:r>
    </w:p>
    <w:p w14:paraId="429F0639" w14:textId="77777777" w:rsidR="00412ECF" w:rsidRDefault="00C04A20">
      <w:pPr>
        <w:pStyle w:val="BodyText"/>
        <w:spacing w:before="206" w:line="276" w:lineRule="auto"/>
        <w:ind w:right="215"/>
        <w:jc w:val="both"/>
      </w:pPr>
      <w:r>
        <w:t>All teachers have appropriate qualifications and are teachers of pupils with special educational needs.</w:t>
      </w:r>
    </w:p>
    <w:p w14:paraId="69BE9AF0" w14:textId="77777777" w:rsidR="00412ECF" w:rsidRDefault="00C04A20">
      <w:pPr>
        <w:pStyle w:val="BodyText"/>
        <w:spacing w:before="200" w:line="276" w:lineRule="auto"/>
        <w:ind w:right="211"/>
        <w:jc w:val="both"/>
      </w:pPr>
      <w:r>
        <w:t xml:space="preserve">All teachers and support staff receive regular and appropriate training to ensure they are kept up to date with, and informed </w:t>
      </w:r>
      <w:r>
        <w:rPr>
          <w:spacing w:val="3"/>
        </w:rPr>
        <w:t xml:space="preserve">of, </w:t>
      </w:r>
      <w:r>
        <w:t xml:space="preserve">new developments and research. Individual staff </w:t>
      </w:r>
      <w:r>
        <w:rPr>
          <w:spacing w:val="-3"/>
        </w:rPr>
        <w:t xml:space="preserve">may </w:t>
      </w:r>
      <w:r>
        <w:t>receive specific training to meet the needs of a particular</w:t>
      </w:r>
      <w:r>
        <w:rPr>
          <w:spacing w:val="-9"/>
        </w:rPr>
        <w:t xml:space="preserve"> </w:t>
      </w:r>
      <w:r>
        <w:t>child.</w:t>
      </w:r>
    </w:p>
    <w:p w14:paraId="504AC80C" w14:textId="26BA6021" w:rsidR="00412ECF" w:rsidRDefault="00C04A20">
      <w:pPr>
        <w:pStyle w:val="BodyText"/>
        <w:spacing w:before="200" w:line="271" w:lineRule="auto"/>
        <w:ind w:right="209"/>
        <w:jc w:val="both"/>
      </w:pPr>
      <w:r>
        <w:t xml:space="preserve">Support takes the form of a </w:t>
      </w:r>
      <w:r w:rsidR="00C50934">
        <w:t>four-part</w:t>
      </w:r>
      <w:r>
        <w:t xml:space="preserve"> cycle – Assess, Plan, Do, Review which is known as a </w:t>
      </w:r>
      <w:r>
        <w:rPr>
          <w:b/>
        </w:rPr>
        <w:t>graduated approach</w:t>
      </w:r>
      <w:r>
        <w:t>.</w:t>
      </w:r>
    </w:p>
    <w:p w14:paraId="5FE94C8C" w14:textId="77777777" w:rsidR="00412ECF" w:rsidRDefault="00C04A20">
      <w:pPr>
        <w:pStyle w:val="BodyText"/>
        <w:spacing w:before="212" w:line="276" w:lineRule="auto"/>
        <w:ind w:right="224"/>
        <w:jc w:val="both"/>
      </w:pPr>
      <w:r>
        <w:t>Support for children may vary according to their individual learning or medical needs, and could include:</w:t>
      </w:r>
    </w:p>
    <w:p w14:paraId="142A8F0C" w14:textId="77777777" w:rsidR="00412ECF" w:rsidRDefault="00C04A20">
      <w:pPr>
        <w:pStyle w:val="ListParagraph"/>
        <w:numPr>
          <w:ilvl w:val="1"/>
          <w:numId w:val="1"/>
        </w:numPr>
        <w:tabs>
          <w:tab w:val="left" w:pos="1760"/>
          <w:tab w:val="left" w:pos="1761"/>
        </w:tabs>
        <w:spacing w:before="194"/>
        <w:rPr>
          <w:sz w:val="24"/>
        </w:rPr>
      </w:pPr>
      <w:r>
        <w:rPr>
          <w:sz w:val="24"/>
        </w:rPr>
        <w:t>Participation in intervention</w:t>
      </w:r>
      <w:r>
        <w:rPr>
          <w:spacing w:val="-9"/>
          <w:sz w:val="24"/>
        </w:rPr>
        <w:t xml:space="preserve"> </w:t>
      </w:r>
      <w:r>
        <w:rPr>
          <w:sz w:val="24"/>
        </w:rPr>
        <w:t>groups</w:t>
      </w:r>
    </w:p>
    <w:p w14:paraId="3FBE8053" w14:textId="77777777" w:rsidR="00412ECF" w:rsidRDefault="00C04A20">
      <w:pPr>
        <w:pStyle w:val="ListParagraph"/>
        <w:numPr>
          <w:ilvl w:val="1"/>
          <w:numId w:val="1"/>
        </w:numPr>
        <w:tabs>
          <w:tab w:val="left" w:pos="1760"/>
          <w:tab w:val="left" w:pos="1761"/>
        </w:tabs>
        <w:spacing w:before="244"/>
        <w:rPr>
          <w:sz w:val="24"/>
        </w:rPr>
      </w:pPr>
      <w:r>
        <w:rPr>
          <w:sz w:val="24"/>
        </w:rPr>
        <w:t xml:space="preserve">Timetables </w:t>
      </w:r>
      <w:r>
        <w:rPr>
          <w:spacing w:val="-3"/>
          <w:sz w:val="24"/>
        </w:rPr>
        <w:t xml:space="preserve">may </w:t>
      </w:r>
      <w:r>
        <w:rPr>
          <w:sz w:val="24"/>
        </w:rPr>
        <w:t>be adapted to meet individual</w:t>
      </w:r>
      <w:r>
        <w:rPr>
          <w:spacing w:val="-3"/>
          <w:sz w:val="24"/>
        </w:rPr>
        <w:t xml:space="preserve"> </w:t>
      </w:r>
      <w:r>
        <w:rPr>
          <w:sz w:val="24"/>
        </w:rPr>
        <w:t>needs</w:t>
      </w:r>
    </w:p>
    <w:p w14:paraId="0A4DB624" w14:textId="77777777" w:rsidR="00412ECF" w:rsidRDefault="00C04A20">
      <w:pPr>
        <w:pStyle w:val="ListParagraph"/>
        <w:numPr>
          <w:ilvl w:val="1"/>
          <w:numId w:val="1"/>
        </w:numPr>
        <w:tabs>
          <w:tab w:val="left" w:pos="1760"/>
          <w:tab w:val="left" w:pos="1761"/>
        </w:tabs>
        <w:spacing w:before="239"/>
        <w:rPr>
          <w:sz w:val="24"/>
        </w:rPr>
      </w:pPr>
      <w:r>
        <w:rPr>
          <w:sz w:val="24"/>
        </w:rPr>
        <w:t>In-class</w:t>
      </w:r>
      <w:r>
        <w:rPr>
          <w:spacing w:val="-1"/>
          <w:sz w:val="24"/>
        </w:rPr>
        <w:t xml:space="preserve"> </w:t>
      </w:r>
      <w:r>
        <w:rPr>
          <w:sz w:val="24"/>
        </w:rPr>
        <w:t>support</w:t>
      </w:r>
    </w:p>
    <w:p w14:paraId="62512937" w14:textId="663D9ACA" w:rsidR="00412ECF" w:rsidRPr="004407E5" w:rsidRDefault="00C04A20">
      <w:pPr>
        <w:pStyle w:val="ListParagraph"/>
        <w:numPr>
          <w:ilvl w:val="1"/>
          <w:numId w:val="1"/>
        </w:numPr>
        <w:tabs>
          <w:tab w:val="left" w:pos="1760"/>
          <w:tab w:val="left" w:pos="1761"/>
        </w:tabs>
        <w:spacing w:before="239" w:line="271" w:lineRule="auto"/>
        <w:ind w:right="1018"/>
        <w:rPr>
          <w:sz w:val="24"/>
        </w:rPr>
      </w:pPr>
      <w:r w:rsidRPr="004407E5">
        <w:rPr>
          <w:sz w:val="24"/>
        </w:rPr>
        <w:t>1:1 or small group work to address the targets in a child’s personalised learning support</w:t>
      </w:r>
      <w:r w:rsidRPr="004407E5">
        <w:rPr>
          <w:spacing w:val="-6"/>
          <w:sz w:val="24"/>
        </w:rPr>
        <w:t xml:space="preserve"> </w:t>
      </w:r>
      <w:r w:rsidRPr="004407E5">
        <w:rPr>
          <w:sz w:val="24"/>
        </w:rPr>
        <w:t>plan</w:t>
      </w:r>
      <w:r w:rsidR="00C50934" w:rsidRPr="004407E5">
        <w:rPr>
          <w:sz w:val="24"/>
        </w:rPr>
        <w:t xml:space="preserve"> (PLSP) or the targets outlined in a child’s Education Health Care Plan (EHCP)</w:t>
      </w:r>
    </w:p>
    <w:p w14:paraId="5EA70E47" w14:textId="77777777" w:rsidR="00412ECF" w:rsidRDefault="00C04A20">
      <w:pPr>
        <w:pStyle w:val="Heading1"/>
        <w:numPr>
          <w:ilvl w:val="0"/>
          <w:numId w:val="1"/>
        </w:numPr>
        <w:tabs>
          <w:tab w:val="left" w:pos="1310"/>
        </w:tabs>
        <w:spacing w:before="203" w:line="276" w:lineRule="auto"/>
        <w:ind w:right="399" w:firstLine="0"/>
        <w:jc w:val="both"/>
      </w:pPr>
      <w:r>
        <w:t>How will the school support your child/young person in unstructured times such as lunchtimes and playtimes and enable her/him to have access to after school clubs, school trips and</w:t>
      </w:r>
      <w:r>
        <w:rPr>
          <w:spacing w:val="-5"/>
        </w:rPr>
        <w:t xml:space="preserve"> </w:t>
      </w:r>
      <w:r>
        <w:t>journeys?</w:t>
      </w:r>
    </w:p>
    <w:p w14:paraId="49DB97D4" w14:textId="77777777" w:rsidR="00412ECF" w:rsidRDefault="00C04A20">
      <w:pPr>
        <w:pStyle w:val="BodyText"/>
        <w:spacing w:before="204" w:line="276" w:lineRule="auto"/>
        <w:ind w:right="228"/>
        <w:jc w:val="both"/>
      </w:pPr>
      <w:r>
        <w:t>Additional support is available to enable all children to access and enjoy unstructured times, such as lunchtimes and</w:t>
      </w:r>
      <w:r>
        <w:rPr>
          <w:spacing w:val="-7"/>
        </w:rPr>
        <w:t xml:space="preserve"> </w:t>
      </w:r>
      <w:r>
        <w:t>playtimes.</w:t>
      </w:r>
    </w:p>
    <w:p w14:paraId="085C7849" w14:textId="77777777" w:rsidR="00412ECF" w:rsidRDefault="00412ECF">
      <w:pPr>
        <w:spacing w:line="276" w:lineRule="auto"/>
        <w:jc w:val="both"/>
        <w:sectPr w:rsidR="00412ECF">
          <w:pgSz w:w="11910" w:h="16840"/>
          <w:pgMar w:top="1340" w:right="1220" w:bottom="280" w:left="400" w:header="720" w:footer="720" w:gutter="0"/>
          <w:cols w:space="720"/>
        </w:sectPr>
      </w:pPr>
    </w:p>
    <w:p w14:paraId="5E7F3AF2" w14:textId="77777777" w:rsidR="00412ECF" w:rsidRDefault="00C04A20">
      <w:pPr>
        <w:pStyle w:val="BodyText"/>
        <w:spacing w:before="77" w:line="276" w:lineRule="auto"/>
        <w:ind w:right="225"/>
        <w:jc w:val="both"/>
      </w:pPr>
      <w:r>
        <w:lastRenderedPageBreak/>
        <w:t>Specific arrangements may be made for particular children to meet their individual needs during unstructured times in the school day.</w:t>
      </w:r>
    </w:p>
    <w:p w14:paraId="5205391E" w14:textId="6468157E" w:rsidR="00412ECF" w:rsidRDefault="00C04A20">
      <w:pPr>
        <w:pStyle w:val="BodyText"/>
        <w:spacing w:before="201" w:line="276" w:lineRule="auto"/>
        <w:ind w:right="210"/>
        <w:jc w:val="both"/>
      </w:pPr>
      <w:r>
        <w:t xml:space="preserve">Risk assessments for individual pupils and for particular activities are completed in conjunction with the </w:t>
      </w:r>
      <w:r w:rsidRPr="004407E5">
        <w:t>SEN</w:t>
      </w:r>
      <w:r w:rsidR="00C50934" w:rsidRPr="004407E5">
        <w:t>D</w:t>
      </w:r>
      <w:r w:rsidRPr="004407E5">
        <w:t>CO</w:t>
      </w:r>
      <w:r>
        <w:t>, where relevant and necessary. Support is provided on school trips and visits as required.</w:t>
      </w:r>
    </w:p>
    <w:p w14:paraId="2D6D209F" w14:textId="77777777" w:rsidR="00412ECF" w:rsidRDefault="00C04A20">
      <w:pPr>
        <w:pStyle w:val="BodyText"/>
        <w:spacing w:before="200" w:line="276" w:lineRule="auto"/>
        <w:ind w:right="227"/>
        <w:jc w:val="both"/>
      </w:pPr>
      <w:r>
        <w:t>The school complies with the Disability Discrimination Act (2010) in making reasonable adjustments for students with SEND.</w:t>
      </w:r>
    </w:p>
    <w:p w14:paraId="4E893CBE" w14:textId="77777777" w:rsidR="00412ECF" w:rsidRDefault="00C04A20">
      <w:pPr>
        <w:pStyle w:val="BodyText"/>
        <w:spacing w:before="201" w:line="276" w:lineRule="auto"/>
        <w:ind w:right="215"/>
        <w:jc w:val="both"/>
      </w:pPr>
      <w:r>
        <w:t>Parents are consulted regarding the needs of their child when school trips and educational visits are planned.</w:t>
      </w:r>
    </w:p>
    <w:p w14:paraId="01EC1BB8" w14:textId="77777777" w:rsidR="00412ECF" w:rsidRDefault="00C04A20">
      <w:pPr>
        <w:pStyle w:val="Heading1"/>
        <w:numPr>
          <w:ilvl w:val="0"/>
          <w:numId w:val="1"/>
        </w:numPr>
        <w:tabs>
          <w:tab w:val="left" w:pos="1310"/>
        </w:tabs>
        <w:spacing w:before="196" w:line="276" w:lineRule="auto"/>
        <w:ind w:right="363" w:firstLine="0"/>
      </w:pPr>
      <w:r>
        <w:t>How does the School involve children/young people in decisions that affect them?</w:t>
      </w:r>
    </w:p>
    <w:p w14:paraId="59F01B63" w14:textId="0475BB66" w:rsidR="00412ECF" w:rsidRDefault="00C04A20">
      <w:pPr>
        <w:pStyle w:val="BodyText"/>
        <w:spacing w:before="206" w:line="276" w:lineRule="auto"/>
        <w:ind w:right="210"/>
        <w:jc w:val="both"/>
      </w:pPr>
      <w:r>
        <w:t xml:space="preserve">At St Martin’s </w:t>
      </w:r>
      <w:r>
        <w:rPr>
          <w:spacing w:val="-3"/>
        </w:rPr>
        <w:t xml:space="preserve">we </w:t>
      </w:r>
      <w:r>
        <w:t xml:space="preserve">believe that each child is created in the image of God and is unique. All pupils have specific educational needs and are entitled to quality first teaching. Every child with SEND in this inclusive school is entitled </w:t>
      </w:r>
      <w:r>
        <w:rPr>
          <w:spacing w:val="-3"/>
        </w:rPr>
        <w:t xml:space="preserve">to </w:t>
      </w:r>
      <w:r w:rsidR="00C50934">
        <w:t>fulfil</w:t>
      </w:r>
      <w:r>
        <w:t xml:space="preserve"> his/her optimum</w:t>
      </w:r>
      <w:r>
        <w:rPr>
          <w:spacing w:val="-6"/>
        </w:rPr>
        <w:t xml:space="preserve"> </w:t>
      </w:r>
      <w:r>
        <w:t>potential.</w:t>
      </w:r>
    </w:p>
    <w:p w14:paraId="6B5791FC" w14:textId="77777777" w:rsidR="00412ECF" w:rsidRDefault="00412ECF">
      <w:pPr>
        <w:pStyle w:val="BodyText"/>
        <w:spacing w:before="4"/>
        <w:ind w:left="0"/>
      </w:pPr>
    </w:p>
    <w:p w14:paraId="19886C68" w14:textId="77777777" w:rsidR="00412ECF" w:rsidRDefault="00C04A20">
      <w:pPr>
        <w:pStyle w:val="BodyText"/>
        <w:spacing w:before="1" w:line="242" w:lineRule="auto"/>
        <w:ind w:right="225"/>
        <w:jc w:val="both"/>
      </w:pPr>
      <w:r>
        <w:t>We aim to ensure that all learners express their views and are fully involved in decisions which affect their education in as far as they are able.</w:t>
      </w:r>
    </w:p>
    <w:p w14:paraId="21B38F00" w14:textId="77777777" w:rsidR="00412ECF" w:rsidRDefault="00412ECF">
      <w:pPr>
        <w:pStyle w:val="BodyText"/>
        <w:spacing w:before="8"/>
        <w:ind w:left="0"/>
        <w:rPr>
          <w:sz w:val="23"/>
        </w:rPr>
      </w:pPr>
    </w:p>
    <w:p w14:paraId="0081B5D7" w14:textId="77777777" w:rsidR="00412ECF" w:rsidRDefault="00C04A20">
      <w:pPr>
        <w:pStyle w:val="BodyText"/>
        <w:spacing w:line="242" w:lineRule="auto"/>
        <w:ind w:right="211"/>
        <w:jc w:val="both"/>
      </w:pPr>
      <w:r>
        <w:t>This is achieved through the School Council, Pupil Forum, parent consultation meetings and participation in Annual Review meetings.</w:t>
      </w:r>
    </w:p>
    <w:p w14:paraId="0B29AD7C" w14:textId="77777777" w:rsidR="00412ECF" w:rsidRDefault="00412ECF">
      <w:pPr>
        <w:pStyle w:val="BodyText"/>
        <w:spacing w:before="9"/>
        <w:ind w:left="0"/>
        <w:rPr>
          <w:sz w:val="23"/>
        </w:rPr>
      </w:pPr>
    </w:p>
    <w:p w14:paraId="58F12040" w14:textId="77777777" w:rsidR="00412ECF" w:rsidRDefault="00C04A20">
      <w:pPr>
        <w:pStyle w:val="BodyText"/>
        <w:spacing w:line="242" w:lineRule="auto"/>
        <w:ind w:right="212"/>
        <w:jc w:val="both"/>
      </w:pPr>
      <w:r>
        <w:t>A Family Worker or the Learning Mentor is available to work with families and individual pupils to ensure that they fully understand and are supported in making decisions that affect their child’s education.</w:t>
      </w:r>
    </w:p>
    <w:p w14:paraId="356F110D" w14:textId="77777777" w:rsidR="00412ECF" w:rsidRDefault="00412ECF">
      <w:pPr>
        <w:pStyle w:val="BodyText"/>
        <w:spacing w:before="3"/>
        <w:ind w:left="0"/>
        <w:rPr>
          <w:sz w:val="23"/>
        </w:rPr>
      </w:pPr>
    </w:p>
    <w:p w14:paraId="00EE0122" w14:textId="77777777" w:rsidR="00412ECF" w:rsidRDefault="00C04A20">
      <w:pPr>
        <w:pStyle w:val="Heading1"/>
        <w:numPr>
          <w:ilvl w:val="0"/>
          <w:numId w:val="1"/>
        </w:numPr>
        <w:tabs>
          <w:tab w:val="left" w:pos="1444"/>
        </w:tabs>
        <w:spacing w:before="1" w:line="276" w:lineRule="auto"/>
        <w:ind w:right="238" w:firstLine="0"/>
      </w:pPr>
      <w:r>
        <w:t>How are the school’s resources allocated to support children/young people with</w:t>
      </w:r>
      <w:r>
        <w:rPr>
          <w:spacing w:val="-4"/>
        </w:rPr>
        <w:t xml:space="preserve"> </w:t>
      </w:r>
      <w:r>
        <w:t>SEND?</w:t>
      </w:r>
    </w:p>
    <w:p w14:paraId="45AE2DEC" w14:textId="77777777" w:rsidR="00412ECF" w:rsidRDefault="00C04A20">
      <w:pPr>
        <w:pStyle w:val="BodyText"/>
        <w:spacing w:before="205" w:line="276" w:lineRule="auto"/>
        <w:ind w:right="211"/>
        <w:jc w:val="both"/>
      </w:pPr>
      <w:r>
        <w:t xml:space="preserve">The School allocates </w:t>
      </w:r>
      <w:r>
        <w:rPr>
          <w:spacing w:val="2"/>
        </w:rPr>
        <w:t xml:space="preserve">its </w:t>
      </w:r>
      <w:r>
        <w:t xml:space="preserve">resources in accordance with the Local Authority Budget and individual pupil’s </w:t>
      </w:r>
      <w:r w:rsidR="00C94A16">
        <w:t xml:space="preserve">Education, </w:t>
      </w:r>
      <w:r>
        <w:t xml:space="preserve">Health </w:t>
      </w:r>
      <w:r w:rsidR="00C94A16">
        <w:t xml:space="preserve">and </w:t>
      </w:r>
      <w:r>
        <w:t>Care</w:t>
      </w:r>
      <w:r>
        <w:rPr>
          <w:spacing w:val="-2"/>
        </w:rPr>
        <w:t xml:space="preserve"> </w:t>
      </w:r>
      <w:r>
        <w:t>Plan.</w:t>
      </w:r>
    </w:p>
    <w:p w14:paraId="462495E5" w14:textId="77777777" w:rsidR="00412ECF" w:rsidRDefault="00C04A20">
      <w:pPr>
        <w:pStyle w:val="BodyText"/>
        <w:spacing w:before="200" w:line="276" w:lineRule="auto"/>
        <w:ind w:right="212"/>
        <w:jc w:val="both"/>
      </w:pPr>
      <w:r>
        <w:t>A proportion of the School’s delegated budget is available to support pupils with identified Special Educational Needs and/or Disabilities. This budget is allocated to staffing, physical and educational resources, and staff training.</w:t>
      </w:r>
    </w:p>
    <w:p w14:paraId="04974B5C" w14:textId="30D8D744" w:rsidR="00412ECF" w:rsidRDefault="00C04A20">
      <w:pPr>
        <w:pStyle w:val="BodyText"/>
        <w:spacing w:before="201" w:line="276" w:lineRule="auto"/>
        <w:ind w:right="220"/>
        <w:jc w:val="both"/>
      </w:pPr>
      <w:r>
        <w:t xml:space="preserve">SEND support across the School is mapped, reviewed and evaluated on an ongoing basis and is allocated according to individual needs and advice from external professionals. The </w:t>
      </w:r>
      <w:r w:rsidR="00C73285">
        <w:t xml:space="preserve">and </w:t>
      </w:r>
      <w:r w:rsidRPr="004407E5">
        <w:t>SEN</w:t>
      </w:r>
      <w:r w:rsidR="00C50934" w:rsidRPr="004407E5">
        <w:t>D</w:t>
      </w:r>
      <w:r w:rsidRPr="004407E5">
        <w:t>CO provides</w:t>
      </w:r>
      <w:r>
        <w:t xml:space="preserve"> a written report evaluating the effectiveness of the SEN provision to the Governing Body at least annually and meets with the SEN Link Governor on a regular basis.</w:t>
      </w:r>
    </w:p>
    <w:p w14:paraId="3B32C1BE" w14:textId="77777777" w:rsidR="00412ECF" w:rsidRDefault="00412ECF">
      <w:pPr>
        <w:spacing w:line="276" w:lineRule="auto"/>
        <w:jc w:val="both"/>
        <w:sectPr w:rsidR="00412ECF">
          <w:pgSz w:w="11910" w:h="16840"/>
          <w:pgMar w:top="1340" w:right="1220" w:bottom="280" w:left="400" w:header="720" w:footer="720" w:gutter="0"/>
          <w:cols w:space="720"/>
        </w:sectPr>
      </w:pPr>
    </w:p>
    <w:p w14:paraId="253F6E24" w14:textId="77777777" w:rsidR="00412ECF" w:rsidRDefault="00C04A20">
      <w:pPr>
        <w:pStyle w:val="Heading1"/>
        <w:numPr>
          <w:ilvl w:val="0"/>
          <w:numId w:val="1"/>
        </w:numPr>
        <w:tabs>
          <w:tab w:val="left" w:pos="1443"/>
        </w:tabs>
        <w:spacing w:before="73" w:line="276" w:lineRule="auto"/>
        <w:ind w:right="458" w:firstLine="0"/>
      </w:pPr>
      <w:r>
        <w:lastRenderedPageBreak/>
        <w:t>What services external to the school can provide support to children with SEN?</w:t>
      </w:r>
    </w:p>
    <w:p w14:paraId="0D7125EF" w14:textId="77777777" w:rsidR="00412ECF" w:rsidRDefault="00C04A20">
      <w:pPr>
        <w:pStyle w:val="BodyText"/>
        <w:spacing w:before="205" w:line="276" w:lineRule="auto"/>
        <w:ind w:right="215"/>
        <w:jc w:val="both"/>
      </w:pPr>
      <w:r>
        <w:t>As a school we draw upon the expertise of a wide range of external professionals to support pupils with SEND. They are used in school to provide observations, assessments, reports and advice for teachers and parents, and to attend professionals’ meetings.</w:t>
      </w:r>
    </w:p>
    <w:p w14:paraId="48C906E8" w14:textId="77777777" w:rsidR="00412ECF" w:rsidRDefault="00C04A20">
      <w:pPr>
        <w:pStyle w:val="BodyText"/>
        <w:spacing w:before="200"/>
        <w:jc w:val="both"/>
      </w:pPr>
      <w:r>
        <w:t>The external agencies include:</w:t>
      </w:r>
    </w:p>
    <w:p w14:paraId="631ADE40" w14:textId="77777777" w:rsidR="00412ECF" w:rsidRDefault="00412ECF">
      <w:pPr>
        <w:pStyle w:val="BodyText"/>
        <w:spacing w:before="11"/>
        <w:ind w:left="0"/>
        <w:rPr>
          <w:sz w:val="20"/>
        </w:rPr>
      </w:pPr>
    </w:p>
    <w:p w14:paraId="18CD33A4" w14:textId="77777777" w:rsidR="00412ECF" w:rsidRDefault="00C04A20">
      <w:pPr>
        <w:pStyle w:val="ListParagraph"/>
        <w:numPr>
          <w:ilvl w:val="1"/>
          <w:numId w:val="1"/>
        </w:numPr>
        <w:tabs>
          <w:tab w:val="left" w:pos="1760"/>
          <w:tab w:val="left" w:pos="1761"/>
        </w:tabs>
        <w:rPr>
          <w:sz w:val="24"/>
        </w:rPr>
      </w:pPr>
      <w:r>
        <w:rPr>
          <w:sz w:val="24"/>
        </w:rPr>
        <w:t>Local Authority Special Educational Needs Service</w:t>
      </w:r>
      <w:r>
        <w:rPr>
          <w:spacing w:val="-5"/>
          <w:sz w:val="24"/>
        </w:rPr>
        <w:t xml:space="preserve"> </w:t>
      </w:r>
      <w:r>
        <w:rPr>
          <w:sz w:val="24"/>
        </w:rPr>
        <w:t>(SENS)</w:t>
      </w:r>
    </w:p>
    <w:p w14:paraId="1342CDC2" w14:textId="77777777" w:rsidR="00412ECF" w:rsidRDefault="00C04A20">
      <w:pPr>
        <w:pStyle w:val="ListParagraph"/>
        <w:numPr>
          <w:ilvl w:val="1"/>
          <w:numId w:val="1"/>
        </w:numPr>
        <w:tabs>
          <w:tab w:val="left" w:pos="1760"/>
          <w:tab w:val="left" w:pos="1761"/>
        </w:tabs>
        <w:spacing w:before="37"/>
        <w:rPr>
          <w:sz w:val="24"/>
        </w:rPr>
      </w:pPr>
      <w:r>
        <w:rPr>
          <w:sz w:val="24"/>
        </w:rPr>
        <w:t>Educational Psychology Service</w:t>
      </w:r>
      <w:r>
        <w:rPr>
          <w:spacing w:val="3"/>
          <w:sz w:val="24"/>
        </w:rPr>
        <w:t xml:space="preserve"> </w:t>
      </w:r>
      <w:r>
        <w:rPr>
          <w:sz w:val="24"/>
        </w:rPr>
        <w:t>(EPS)</w:t>
      </w:r>
    </w:p>
    <w:p w14:paraId="04DC4147" w14:textId="77777777" w:rsidR="00412ECF" w:rsidRDefault="00C04A20">
      <w:pPr>
        <w:pStyle w:val="ListParagraph"/>
        <w:numPr>
          <w:ilvl w:val="1"/>
          <w:numId w:val="1"/>
        </w:numPr>
        <w:tabs>
          <w:tab w:val="left" w:pos="1760"/>
          <w:tab w:val="left" w:pos="1761"/>
        </w:tabs>
        <w:spacing w:before="42"/>
        <w:rPr>
          <w:sz w:val="24"/>
        </w:rPr>
      </w:pPr>
      <w:r>
        <w:rPr>
          <w:sz w:val="24"/>
        </w:rPr>
        <w:t>Autism</w:t>
      </w:r>
      <w:r>
        <w:rPr>
          <w:spacing w:val="-8"/>
          <w:sz w:val="24"/>
        </w:rPr>
        <w:t xml:space="preserve"> </w:t>
      </w:r>
      <w:r>
        <w:rPr>
          <w:sz w:val="24"/>
        </w:rPr>
        <w:t>Team</w:t>
      </w:r>
    </w:p>
    <w:p w14:paraId="10C1044E" w14:textId="77777777" w:rsidR="00412ECF" w:rsidRDefault="00C04A20">
      <w:pPr>
        <w:pStyle w:val="ListParagraph"/>
        <w:numPr>
          <w:ilvl w:val="1"/>
          <w:numId w:val="1"/>
        </w:numPr>
        <w:tabs>
          <w:tab w:val="left" w:pos="1760"/>
          <w:tab w:val="left" w:pos="1761"/>
        </w:tabs>
        <w:spacing w:before="37"/>
        <w:rPr>
          <w:sz w:val="24"/>
        </w:rPr>
      </w:pPr>
      <w:r>
        <w:rPr>
          <w:sz w:val="24"/>
        </w:rPr>
        <w:t>Child and Adolescent Mental Health Service</w:t>
      </w:r>
      <w:r>
        <w:rPr>
          <w:spacing w:val="2"/>
          <w:sz w:val="24"/>
        </w:rPr>
        <w:t xml:space="preserve"> </w:t>
      </w:r>
      <w:r>
        <w:rPr>
          <w:sz w:val="24"/>
        </w:rPr>
        <w:t>(CAMHS)</w:t>
      </w:r>
    </w:p>
    <w:p w14:paraId="57CEF110" w14:textId="77777777" w:rsidR="00412ECF" w:rsidRDefault="00C04A20">
      <w:pPr>
        <w:pStyle w:val="ListParagraph"/>
        <w:numPr>
          <w:ilvl w:val="1"/>
          <w:numId w:val="1"/>
        </w:numPr>
        <w:tabs>
          <w:tab w:val="left" w:pos="1760"/>
          <w:tab w:val="left" w:pos="1761"/>
        </w:tabs>
        <w:spacing w:before="42"/>
        <w:rPr>
          <w:sz w:val="24"/>
        </w:rPr>
      </w:pPr>
      <w:r>
        <w:rPr>
          <w:sz w:val="24"/>
        </w:rPr>
        <w:t>Early Intervention and Prevention Service</w:t>
      </w:r>
      <w:r>
        <w:rPr>
          <w:spacing w:val="-4"/>
          <w:sz w:val="24"/>
        </w:rPr>
        <w:t xml:space="preserve"> </w:t>
      </w:r>
      <w:r>
        <w:rPr>
          <w:sz w:val="24"/>
        </w:rPr>
        <w:t>(EIPS)</w:t>
      </w:r>
    </w:p>
    <w:p w14:paraId="3902CCA7" w14:textId="77777777" w:rsidR="00412ECF" w:rsidRDefault="00C04A20">
      <w:pPr>
        <w:pStyle w:val="ListParagraph"/>
        <w:numPr>
          <w:ilvl w:val="1"/>
          <w:numId w:val="1"/>
        </w:numPr>
        <w:tabs>
          <w:tab w:val="left" w:pos="1760"/>
          <w:tab w:val="left" w:pos="1761"/>
        </w:tabs>
        <w:spacing w:before="38"/>
        <w:rPr>
          <w:sz w:val="24"/>
        </w:rPr>
      </w:pPr>
      <w:r>
        <w:rPr>
          <w:sz w:val="24"/>
        </w:rPr>
        <w:t>Speech and Language Therapy Service</w:t>
      </w:r>
      <w:r>
        <w:rPr>
          <w:spacing w:val="61"/>
          <w:sz w:val="24"/>
        </w:rPr>
        <w:t xml:space="preserve"> </w:t>
      </w:r>
      <w:r>
        <w:rPr>
          <w:sz w:val="24"/>
        </w:rPr>
        <w:t>(SALT)</w:t>
      </w:r>
    </w:p>
    <w:p w14:paraId="3B71F457" w14:textId="77777777" w:rsidR="00412ECF" w:rsidRDefault="00C04A20">
      <w:pPr>
        <w:pStyle w:val="ListParagraph"/>
        <w:numPr>
          <w:ilvl w:val="1"/>
          <w:numId w:val="1"/>
        </w:numPr>
        <w:tabs>
          <w:tab w:val="left" w:pos="1760"/>
          <w:tab w:val="left" w:pos="1761"/>
        </w:tabs>
        <w:spacing w:before="42"/>
        <w:rPr>
          <w:sz w:val="24"/>
        </w:rPr>
      </w:pPr>
      <w:r>
        <w:rPr>
          <w:sz w:val="24"/>
        </w:rPr>
        <w:t>Occupational Therapy</w:t>
      </w:r>
      <w:r>
        <w:rPr>
          <w:spacing w:val="-2"/>
          <w:sz w:val="24"/>
        </w:rPr>
        <w:t xml:space="preserve"> </w:t>
      </w:r>
      <w:r>
        <w:rPr>
          <w:sz w:val="24"/>
        </w:rPr>
        <w:t>(OT)</w:t>
      </w:r>
    </w:p>
    <w:p w14:paraId="1DB786FF" w14:textId="77777777" w:rsidR="00412ECF" w:rsidRDefault="00C04A20">
      <w:pPr>
        <w:pStyle w:val="ListParagraph"/>
        <w:numPr>
          <w:ilvl w:val="1"/>
          <w:numId w:val="1"/>
        </w:numPr>
        <w:tabs>
          <w:tab w:val="left" w:pos="1760"/>
          <w:tab w:val="left" w:pos="1761"/>
        </w:tabs>
        <w:spacing w:before="37"/>
        <w:rPr>
          <w:sz w:val="24"/>
        </w:rPr>
      </w:pPr>
      <w:r>
        <w:rPr>
          <w:sz w:val="24"/>
        </w:rPr>
        <w:t xml:space="preserve">The </w:t>
      </w:r>
      <w:proofErr w:type="gramStart"/>
      <w:r>
        <w:rPr>
          <w:sz w:val="24"/>
        </w:rPr>
        <w:t>Hearing Impaired</w:t>
      </w:r>
      <w:proofErr w:type="gramEnd"/>
      <w:r>
        <w:rPr>
          <w:sz w:val="24"/>
        </w:rPr>
        <w:t xml:space="preserve"> Team</w:t>
      </w:r>
      <w:r>
        <w:rPr>
          <w:spacing w:val="-11"/>
          <w:sz w:val="24"/>
        </w:rPr>
        <w:t xml:space="preserve"> </w:t>
      </w:r>
      <w:r>
        <w:rPr>
          <w:sz w:val="24"/>
        </w:rPr>
        <w:t>(HI)</w:t>
      </w:r>
    </w:p>
    <w:p w14:paraId="24C2B2DD" w14:textId="77777777" w:rsidR="00412ECF" w:rsidRDefault="00C04A20">
      <w:pPr>
        <w:pStyle w:val="ListParagraph"/>
        <w:numPr>
          <w:ilvl w:val="1"/>
          <w:numId w:val="1"/>
        </w:numPr>
        <w:tabs>
          <w:tab w:val="left" w:pos="1760"/>
          <w:tab w:val="left" w:pos="1761"/>
        </w:tabs>
        <w:spacing w:before="42"/>
        <w:rPr>
          <w:sz w:val="24"/>
        </w:rPr>
      </w:pPr>
      <w:r>
        <w:rPr>
          <w:sz w:val="24"/>
        </w:rPr>
        <w:t>The Visually Impaired Team</w:t>
      </w:r>
      <w:r>
        <w:rPr>
          <w:spacing w:val="-18"/>
          <w:sz w:val="24"/>
        </w:rPr>
        <w:t xml:space="preserve"> </w:t>
      </w:r>
      <w:r>
        <w:rPr>
          <w:sz w:val="24"/>
        </w:rPr>
        <w:t>(VI)</w:t>
      </w:r>
    </w:p>
    <w:p w14:paraId="5C549409" w14:textId="77777777" w:rsidR="00412ECF" w:rsidRDefault="00C04A20">
      <w:pPr>
        <w:pStyle w:val="ListParagraph"/>
        <w:numPr>
          <w:ilvl w:val="1"/>
          <w:numId w:val="1"/>
        </w:numPr>
        <w:tabs>
          <w:tab w:val="left" w:pos="1760"/>
          <w:tab w:val="left" w:pos="1761"/>
        </w:tabs>
        <w:spacing w:before="37"/>
        <w:rPr>
          <w:sz w:val="24"/>
        </w:rPr>
      </w:pPr>
      <w:r>
        <w:rPr>
          <w:sz w:val="24"/>
        </w:rPr>
        <w:t>The Edwin Lobo Child Development Centre</w:t>
      </w:r>
      <w:r>
        <w:rPr>
          <w:spacing w:val="-3"/>
          <w:sz w:val="24"/>
        </w:rPr>
        <w:t xml:space="preserve"> </w:t>
      </w:r>
      <w:r>
        <w:rPr>
          <w:sz w:val="24"/>
        </w:rPr>
        <w:t>(ELC)</w:t>
      </w:r>
    </w:p>
    <w:p w14:paraId="33C00F9C" w14:textId="77777777" w:rsidR="00412ECF" w:rsidRDefault="00C04A20">
      <w:pPr>
        <w:pStyle w:val="ListParagraph"/>
        <w:numPr>
          <w:ilvl w:val="1"/>
          <w:numId w:val="1"/>
        </w:numPr>
        <w:tabs>
          <w:tab w:val="left" w:pos="1760"/>
          <w:tab w:val="left" w:pos="1761"/>
        </w:tabs>
        <w:spacing w:before="43"/>
        <w:rPr>
          <w:sz w:val="24"/>
        </w:rPr>
      </w:pPr>
      <w:r>
        <w:rPr>
          <w:sz w:val="24"/>
        </w:rPr>
        <w:t xml:space="preserve">Outreach Team from Lady </w:t>
      </w:r>
      <w:r>
        <w:rPr>
          <w:spacing w:val="2"/>
          <w:sz w:val="24"/>
        </w:rPr>
        <w:t>Zia</w:t>
      </w:r>
      <w:r>
        <w:rPr>
          <w:spacing w:val="-27"/>
          <w:sz w:val="24"/>
        </w:rPr>
        <w:t xml:space="preserve"> </w:t>
      </w:r>
      <w:proofErr w:type="spellStart"/>
      <w:r>
        <w:rPr>
          <w:sz w:val="24"/>
        </w:rPr>
        <w:t>Wernher</w:t>
      </w:r>
      <w:proofErr w:type="spellEnd"/>
    </w:p>
    <w:p w14:paraId="6A23B48D" w14:textId="77777777" w:rsidR="00412ECF" w:rsidRDefault="00C04A20">
      <w:pPr>
        <w:pStyle w:val="ListParagraph"/>
        <w:numPr>
          <w:ilvl w:val="1"/>
          <w:numId w:val="1"/>
        </w:numPr>
        <w:tabs>
          <w:tab w:val="left" w:pos="1760"/>
          <w:tab w:val="left" w:pos="1761"/>
        </w:tabs>
        <w:spacing w:before="37"/>
        <w:rPr>
          <w:sz w:val="24"/>
        </w:rPr>
      </w:pPr>
      <w:r>
        <w:rPr>
          <w:sz w:val="24"/>
        </w:rPr>
        <w:t>Alternative Learner Progression Service</w:t>
      </w:r>
      <w:r>
        <w:rPr>
          <w:spacing w:val="3"/>
          <w:sz w:val="24"/>
        </w:rPr>
        <w:t xml:space="preserve"> </w:t>
      </w:r>
      <w:r>
        <w:rPr>
          <w:sz w:val="24"/>
        </w:rPr>
        <w:t>(ALPS)</w:t>
      </w:r>
    </w:p>
    <w:p w14:paraId="76D2801A" w14:textId="77777777" w:rsidR="00412ECF" w:rsidRDefault="00C04A20">
      <w:pPr>
        <w:pStyle w:val="ListParagraph"/>
        <w:numPr>
          <w:ilvl w:val="1"/>
          <w:numId w:val="1"/>
        </w:numPr>
        <w:tabs>
          <w:tab w:val="left" w:pos="1760"/>
          <w:tab w:val="left" w:pos="1761"/>
        </w:tabs>
        <w:spacing w:before="42"/>
        <w:rPr>
          <w:sz w:val="24"/>
        </w:rPr>
      </w:pPr>
      <w:r>
        <w:rPr>
          <w:sz w:val="24"/>
        </w:rPr>
        <w:t>School and Community Nursing</w:t>
      </w:r>
      <w:r>
        <w:rPr>
          <w:spacing w:val="3"/>
          <w:sz w:val="24"/>
        </w:rPr>
        <w:t xml:space="preserve"> </w:t>
      </w:r>
      <w:r>
        <w:rPr>
          <w:sz w:val="24"/>
        </w:rPr>
        <w:t>Service</w:t>
      </w:r>
    </w:p>
    <w:p w14:paraId="04896175" w14:textId="77777777" w:rsidR="00412ECF" w:rsidRDefault="00C04A20">
      <w:pPr>
        <w:pStyle w:val="ListParagraph"/>
        <w:numPr>
          <w:ilvl w:val="1"/>
          <w:numId w:val="1"/>
        </w:numPr>
        <w:tabs>
          <w:tab w:val="left" w:pos="1760"/>
          <w:tab w:val="left" w:pos="1761"/>
        </w:tabs>
        <w:spacing w:before="37"/>
        <w:rPr>
          <w:sz w:val="24"/>
        </w:rPr>
      </w:pPr>
      <w:r>
        <w:rPr>
          <w:sz w:val="24"/>
        </w:rPr>
        <w:t>Social</w:t>
      </w:r>
      <w:r>
        <w:rPr>
          <w:spacing w:val="3"/>
          <w:sz w:val="24"/>
        </w:rPr>
        <w:t xml:space="preserve"> </w:t>
      </w:r>
      <w:r>
        <w:rPr>
          <w:sz w:val="24"/>
        </w:rPr>
        <w:t>Care</w:t>
      </w:r>
    </w:p>
    <w:p w14:paraId="256C6A4C" w14:textId="77777777" w:rsidR="00412ECF" w:rsidRDefault="00C04A20">
      <w:pPr>
        <w:pStyle w:val="ListParagraph"/>
        <w:numPr>
          <w:ilvl w:val="1"/>
          <w:numId w:val="1"/>
        </w:numPr>
        <w:tabs>
          <w:tab w:val="left" w:pos="1760"/>
          <w:tab w:val="left" w:pos="1761"/>
        </w:tabs>
        <w:spacing w:before="42"/>
        <w:rPr>
          <w:sz w:val="24"/>
        </w:rPr>
      </w:pPr>
      <w:r>
        <w:rPr>
          <w:sz w:val="24"/>
        </w:rPr>
        <w:t>New</w:t>
      </w:r>
      <w:r>
        <w:rPr>
          <w:spacing w:val="-5"/>
          <w:sz w:val="24"/>
        </w:rPr>
        <w:t xml:space="preserve"> </w:t>
      </w:r>
      <w:r>
        <w:rPr>
          <w:sz w:val="24"/>
        </w:rPr>
        <w:t>Horizons</w:t>
      </w:r>
    </w:p>
    <w:p w14:paraId="4B36A034" w14:textId="77777777" w:rsidR="00412ECF" w:rsidRDefault="00C04A20">
      <w:pPr>
        <w:pStyle w:val="ListParagraph"/>
        <w:numPr>
          <w:ilvl w:val="1"/>
          <w:numId w:val="1"/>
        </w:numPr>
        <w:tabs>
          <w:tab w:val="left" w:pos="1760"/>
          <w:tab w:val="left" w:pos="1761"/>
        </w:tabs>
        <w:spacing w:before="37"/>
        <w:rPr>
          <w:sz w:val="24"/>
        </w:rPr>
      </w:pPr>
      <w:r>
        <w:rPr>
          <w:sz w:val="24"/>
        </w:rPr>
        <w:t>Greenhouse</w:t>
      </w:r>
      <w:r>
        <w:rPr>
          <w:spacing w:val="-1"/>
          <w:sz w:val="24"/>
        </w:rPr>
        <w:t xml:space="preserve"> </w:t>
      </w:r>
      <w:r>
        <w:rPr>
          <w:sz w:val="24"/>
        </w:rPr>
        <w:t>Mentoring</w:t>
      </w:r>
    </w:p>
    <w:p w14:paraId="09ACC662" w14:textId="77777777" w:rsidR="00412ECF" w:rsidRDefault="00C04A20">
      <w:pPr>
        <w:pStyle w:val="ListParagraph"/>
        <w:numPr>
          <w:ilvl w:val="1"/>
          <w:numId w:val="1"/>
        </w:numPr>
        <w:tabs>
          <w:tab w:val="left" w:pos="1760"/>
          <w:tab w:val="left" w:pos="1761"/>
        </w:tabs>
        <w:spacing w:before="42"/>
        <w:rPr>
          <w:sz w:val="24"/>
        </w:rPr>
      </w:pPr>
      <w:r>
        <w:rPr>
          <w:sz w:val="24"/>
        </w:rPr>
        <w:t>The Virtual School for Looked After Children</w:t>
      </w:r>
      <w:r>
        <w:rPr>
          <w:spacing w:val="8"/>
          <w:sz w:val="24"/>
        </w:rPr>
        <w:t xml:space="preserve"> </w:t>
      </w:r>
      <w:r>
        <w:rPr>
          <w:sz w:val="24"/>
        </w:rPr>
        <w:t>(LAC)</w:t>
      </w:r>
    </w:p>
    <w:p w14:paraId="444348C3" w14:textId="77777777" w:rsidR="00412ECF" w:rsidRDefault="00C04A20">
      <w:pPr>
        <w:pStyle w:val="ListParagraph"/>
        <w:numPr>
          <w:ilvl w:val="1"/>
          <w:numId w:val="1"/>
        </w:numPr>
        <w:tabs>
          <w:tab w:val="left" w:pos="1760"/>
          <w:tab w:val="left" w:pos="1761"/>
        </w:tabs>
        <w:spacing w:before="38"/>
        <w:rPr>
          <w:sz w:val="24"/>
        </w:rPr>
      </w:pPr>
      <w:r>
        <w:rPr>
          <w:sz w:val="24"/>
        </w:rPr>
        <w:t>Young</w:t>
      </w:r>
      <w:r>
        <w:rPr>
          <w:spacing w:val="-1"/>
          <w:sz w:val="24"/>
        </w:rPr>
        <w:t xml:space="preserve"> </w:t>
      </w:r>
      <w:r>
        <w:rPr>
          <w:sz w:val="24"/>
        </w:rPr>
        <w:t>Carers</w:t>
      </w:r>
    </w:p>
    <w:p w14:paraId="644B2C4A" w14:textId="77777777" w:rsidR="00DA5E8E" w:rsidRDefault="00DA5E8E">
      <w:pPr>
        <w:pStyle w:val="ListParagraph"/>
        <w:numPr>
          <w:ilvl w:val="1"/>
          <w:numId w:val="1"/>
        </w:numPr>
        <w:tabs>
          <w:tab w:val="left" w:pos="1760"/>
          <w:tab w:val="left" w:pos="1761"/>
        </w:tabs>
        <w:spacing w:before="38"/>
        <w:rPr>
          <w:sz w:val="24"/>
        </w:rPr>
      </w:pPr>
      <w:r>
        <w:rPr>
          <w:sz w:val="24"/>
        </w:rPr>
        <w:t>CHUMS</w:t>
      </w:r>
    </w:p>
    <w:p w14:paraId="32EF0FB7" w14:textId="6C8D670D" w:rsidR="00412ECF" w:rsidRDefault="00C04A20">
      <w:pPr>
        <w:pStyle w:val="ListParagraph"/>
        <w:numPr>
          <w:ilvl w:val="1"/>
          <w:numId w:val="1"/>
        </w:numPr>
        <w:tabs>
          <w:tab w:val="left" w:pos="1760"/>
          <w:tab w:val="left" w:pos="1761"/>
        </w:tabs>
        <w:spacing w:before="42"/>
        <w:rPr>
          <w:sz w:val="24"/>
        </w:rPr>
      </w:pPr>
      <w:r>
        <w:rPr>
          <w:sz w:val="24"/>
        </w:rPr>
        <w:t>Any other relevant</w:t>
      </w:r>
      <w:r>
        <w:rPr>
          <w:spacing w:val="-4"/>
          <w:sz w:val="24"/>
        </w:rPr>
        <w:t xml:space="preserve"> </w:t>
      </w:r>
      <w:r>
        <w:rPr>
          <w:sz w:val="24"/>
        </w:rPr>
        <w:t>professionals</w:t>
      </w:r>
    </w:p>
    <w:p w14:paraId="07B746ED" w14:textId="77777777" w:rsidR="00C73285" w:rsidRDefault="00C73285" w:rsidP="00C73285">
      <w:pPr>
        <w:pStyle w:val="ListParagraph"/>
        <w:tabs>
          <w:tab w:val="left" w:pos="1760"/>
          <w:tab w:val="left" w:pos="1761"/>
        </w:tabs>
        <w:spacing w:before="42"/>
        <w:ind w:firstLine="0"/>
        <w:rPr>
          <w:sz w:val="24"/>
        </w:rPr>
      </w:pPr>
    </w:p>
    <w:p w14:paraId="183AAA7D" w14:textId="77777777" w:rsidR="00412ECF" w:rsidRDefault="00C04A20">
      <w:pPr>
        <w:pStyle w:val="Heading1"/>
        <w:numPr>
          <w:ilvl w:val="0"/>
          <w:numId w:val="1"/>
        </w:numPr>
        <w:tabs>
          <w:tab w:val="left" w:pos="1512"/>
        </w:tabs>
        <w:spacing w:before="235" w:line="276" w:lineRule="auto"/>
        <w:ind w:right="390" w:firstLine="0"/>
      </w:pPr>
      <w:r>
        <w:t>How are staff in the school supported to work with children/young</w:t>
      </w:r>
      <w:r>
        <w:rPr>
          <w:spacing w:val="-41"/>
        </w:rPr>
        <w:t xml:space="preserve"> </w:t>
      </w:r>
      <w:r>
        <w:t>people with special educational needs and what training do they</w:t>
      </w:r>
      <w:r>
        <w:rPr>
          <w:spacing w:val="-16"/>
        </w:rPr>
        <w:t xml:space="preserve"> </w:t>
      </w:r>
      <w:r>
        <w:t>have?</w:t>
      </w:r>
    </w:p>
    <w:p w14:paraId="1DAB2A12" w14:textId="17A0F3CC" w:rsidR="00412ECF" w:rsidRDefault="00C04A20">
      <w:pPr>
        <w:pStyle w:val="BodyText"/>
        <w:spacing w:before="206" w:line="276" w:lineRule="auto"/>
        <w:ind w:right="213"/>
        <w:jc w:val="both"/>
      </w:pPr>
      <w:r>
        <w:t xml:space="preserve">Teachers will encounter a wide range of pupils with special educational needs, some of whom will have disabilities. In many cases, the action necessary </w:t>
      </w:r>
      <w:r>
        <w:rPr>
          <w:spacing w:val="-3"/>
        </w:rPr>
        <w:t xml:space="preserve">to </w:t>
      </w:r>
      <w:r>
        <w:t xml:space="preserve">respond to an individual’s requirements for curriculum access will be </w:t>
      </w:r>
      <w:r>
        <w:rPr>
          <w:spacing w:val="-3"/>
        </w:rPr>
        <w:t xml:space="preserve">met </w:t>
      </w:r>
      <w:r>
        <w:t xml:space="preserve">through greater differentiation of tasks and materials, consistent with school-based intervention as set out in the </w:t>
      </w:r>
      <w:r w:rsidRPr="004407E5">
        <w:t xml:space="preserve">SEN </w:t>
      </w:r>
      <w:r w:rsidR="00C73285" w:rsidRPr="004407E5">
        <w:t xml:space="preserve">and disability </w:t>
      </w:r>
      <w:r w:rsidRPr="004407E5">
        <w:t>Code of</w:t>
      </w:r>
      <w:r w:rsidRPr="004407E5">
        <w:rPr>
          <w:spacing w:val="-4"/>
        </w:rPr>
        <w:t xml:space="preserve"> </w:t>
      </w:r>
      <w:r w:rsidRPr="004407E5">
        <w:t>Practice</w:t>
      </w:r>
      <w:r w:rsidR="00C73285" w:rsidRPr="004407E5">
        <w:t>: 0 to 25 years.</w:t>
      </w:r>
    </w:p>
    <w:p w14:paraId="4A79B1E8" w14:textId="692D7D1D" w:rsidR="00412ECF" w:rsidRDefault="00C04A20">
      <w:pPr>
        <w:pStyle w:val="BodyText"/>
        <w:spacing w:before="199" w:line="276" w:lineRule="auto"/>
        <w:ind w:right="214"/>
        <w:jc w:val="both"/>
      </w:pPr>
      <w:r>
        <w:t>All teachers are teachers of pupils with special educational needs</w:t>
      </w:r>
      <w:r w:rsidR="00C73285">
        <w:t xml:space="preserve"> </w:t>
      </w:r>
      <w:r w:rsidR="00C73285" w:rsidRPr="004407E5">
        <w:t>and/or Disabilities.</w:t>
      </w:r>
      <w:r>
        <w:t xml:space="preserve"> Special educational provision is underpinned by high quality teaching that is differentiated and personalised to meet individual needs </w:t>
      </w:r>
      <w:r>
        <w:rPr>
          <w:spacing w:val="-3"/>
        </w:rPr>
        <w:t xml:space="preserve">and </w:t>
      </w:r>
      <w:r>
        <w:t>is compromised by anything</w:t>
      </w:r>
      <w:r>
        <w:rPr>
          <w:spacing w:val="-16"/>
        </w:rPr>
        <w:t xml:space="preserve"> </w:t>
      </w:r>
      <w:r>
        <w:t>less.</w:t>
      </w:r>
    </w:p>
    <w:p w14:paraId="39AAE20E" w14:textId="77777777" w:rsidR="00412ECF" w:rsidRDefault="00C04A20">
      <w:pPr>
        <w:pStyle w:val="BodyText"/>
        <w:spacing w:before="201" w:line="276" w:lineRule="auto"/>
        <w:ind w:right="217"/>
        <w:jc w:val="both"/>
      </w:pPr>
      <w:r>
        <w:t>All teachers receive regular and appropriate training in order for them to deliver high quality teaching that is differentiated and personalised to meet individual needs.</w:t>
      </w:r>
    </w:p>
    <w:p w14:paraId="6BAF0594" w14:textId="77777777" w:rsidR="00412ECF" w:rsidRDefault="00412ECF">
      <w:pPr>
        <w:spacing w:line="276" w:lineRule="auto"/>
        <w:jc w:val="both"/>
        <w:sectPr w:rsidR="00412ECF">
          <w:pgSz w:w="11910" w:h="16840"/>
          <w:pgMar w:top="1340" w:right="1220" w:bottom="280" w:left="400" w:header="720" w:footer="720" w:gutter="0"/>
          <w:cols w:space="720"/>
        </w:sectPr>
      </w:pPr>
    </w:p>
    <w:p w14:paraId="3475FE72" w14:textId="77777777" w:rsidR="00412ECF" w:rsidRDefault="00C04A20">
      <w:pPr>
        <w:pStyle w:val="BodyText"/>
        <w:spacing w:before="77" w:line="276" w:lineRule="auto"/>
        <w:ind w:right="225"/>
        <w:jc w:val="both"/>
      </w:pPr>
      <w:r>
        <w:lastRenderedPageBreak/>
        <w:t>This training will be a mixture of “in house” and externally sourced specialist Continual Professional Development.</w:t>
      </w:r>
    </w:p>
    <w:p w14:paraId="2DAF22AC" w14:textId="77777777" w:rsidR="00412ECF" w:rsidRDefault="00C04A20">
      <w:pPr>
        <w:pStyle w:val="BodyText"/>
        <w:spacing w:before="201" w:line="276" w:lineRule="auto"/>
        <w:ind w:right="215"/>
        <w:jc w:val="both"/>
      </w:pPr>
      <w:r>
        <w:t>As a school we draw upon the expertise of a wide range of external professionals to support teachers of pupils with SEND. We have close links with the Local Authority’s SEN team.</w:t>
      </w:r>
    </w:p>
    <w:p w14:paraId="32D1F05C" w14:textId="77777777" w:rsidR="00412ECF" w:rsidRDefault="00C04A20">
      <w:pPr>
        <w:pStyle w:val="BodyText"/>
        <w:spacing w:before="200" w:line="276" w:lineRule="auto"/>
        <w:ind w:right="212"/>
        <w:jc w:val="both"/>
      </w:pPr>
      <w:r>
        <w:t>Please refer to the school’s SEN policy which is updated every 2 years and published on the school’s</w:t>
      </w:r>
      <w:r>
        <w:rPr>
          <w:spacing w:val="-3"/>
        </w:rPr>
        <w:t xml:space="preserve"> </w:t>
      </w:r>
      <w:r>
        <w:t>website.</w:t>
      </w:r>
    </w:p>
    <w:p w14:paraId="3AFEC506" w14:textId="77777777" w:rsidR="00412ECF" w:rsidRDefault="00C04A20">
      <w:pPr>
        <w:pStyle w:val="Heading1"/>
        <w:numPr>
          <w:ilvl w:val="0"/>
          <w:numId w:val="1"/>
        </w:numPr>
        <w:tabs>
          <w:tab w:val="left" w:pos="1445"/>
        </w:tabs>
        <w:spacing w:before="196" w:line="276" w:lineRule="auto"/>
        <w:ind w:right="638" w:firstLine="0"/>
      </w:pPr>
      <w:r>
        <w:t xml:space="preserve">How will the school support the child/young person in moving on to another school or college or to the next </w:t>
      </w:r>
      <w:r>
        <w:rPr>
          <w:spacing w:val="-3"/>
        </w:rPr>
        <w:t xml:space="preserve">key </w:t>
      </w:r>
      <w:r>
        <w:t>stage in their education or</w:t>
      </w:r>
      <w:r>
        <w:rPr>
          <w:spacing w:val="-24"/>
        </w:rPr>
        <w:t xml:space="preserve"> </w:t>
      </w:r>
      <w:r>
        <w:t>life?</w:t>
      </w:r>
    </w:p>
    <w:p w14:paraId="2035FF7E" w14:textId="77777777" w:rsidR="00C73285" w:rsidRDefault="00C73285">
      <w:pPr>
        <w:pStyle w:val="BodyText"/>
        <w:spacing w:before="206" w:line="276" w:lineRule="auto"/>
        <w:ind w:right="209"/>
        <w:jc w:val="both"/>
      </w:pPr>
      <w:r w:rsidRPr="004407E5">
        <w:t>As part of St Thomas’ Catholic Academies Trust, we work very closely with other schools, especially at times of transition.</w:t>
      </w:r>
      <w:r>
        <w:t xml:space="preserve"> </w:t>
      </w:r>
    </w:p>
    <w:p w14:paraId="5AD95B95" w14:textId="0334EB5D" w:rsidR="00412ECF" w:rsidRDefault="00C04A20">
      <w:pPr>
        <w:pStyle w:val="BodyText"/>
        <w:spacing w:before="206" w:line="276" w:lineRule="auto"/>
        <w:ind w:right="209"/>
        <w:jc w:val="both"/>
      </w:pPr>
      <w:r>
        <w:t>St Martin’s has an effective transition programme to ensure smooth transition into St Martin’s from other Early Years settings. We also arrange transition visits and meetings for children attending school for the first time.</w:t>
      </w:r>
    </w:p>
    <w:p w14:paraId="5F9B4C40" w14:textId="77777777" w:rsidR="00412ECF" w:rsidRDefault="00C04A20">
      <w:pPr>
        <w:pStyle w:val="BodyText"/>
        <w:spacing w:before="200" w:line="276" w:lineRule="auto"/>
        <w:ind w:right="207"/>
        <w:jc w:val="both"/>
      </w:pPr>
      <w:r>
        <w:t>For children transferring to high school, we have established links with the main high schools and we arrange transition to other high schools as appropriate.</w:t>
      </w:r>
    </w:p>
    <w:p w14:paraId="63C92D62" w14:textId="77777777" w:rsidR="00412ECF" w:rsidRDefault="00C04A20">
      <w:pPr>
        <w:pStyle w:val="BodyText"/>
        <w:spacing w:before="201"/>
        <w:jc w:val="both"/>
      </w:pPr>
      <w:r>
        <w:t>Transition support may include:</w:t>
      </w:r>
    </w:p>
    <w:p w14:paraId="37DEE54A" w14:textId="77777777" w:rsidR="00412ECF" w:rsidRDefault="00412ECF">
      <w:pPr>
        <w:pStyle w:val="BodyText"/>
        <w:spacing w:before="6"/>
        <w:ind w:left="0"/>
        <w:rPr>
          <w:sz w:val="20"/>
        </w:rPr>
      </w:pPr>
    </w:p>
    <w:p w14:paraId="7D0F15CE" w14:textId="77777777" w:rsidR="00412ECF" w:rsidRDefault="00C04A20">
      <w:pPr>
        <w:pStyle w:val="ListParagraph"/>
        <w:numPr>
          <w:ilvl w:val="1"/>
          <w:numId w:val="1"/>
        </w:numPr>
        <w:tabs>
          <w:tab w:val="left" w:pos="1760"/>
          <w:tab w:val="left" w:pos="1761"/>
        </w:tabs>
        <w:rPr>
          <w:sz w:val="24"/>
        </w:rPr>
      </w:pPr>
      <w:r>
        <w:rPr>
          <w:sz w:val="24"/>
        </w:rPr>
        <w:t xml:space="preserve">Professionals meetings </w:t>
      </w:r>
      <w:r>
        <w:rPr>
          <w:spacing w:val="-3"/>
          <w:sz w:val="24"/>
        </w:rPr>
        <w:t xml:space="preserve">to </w:t>
      </w:r>
      <w:r>
        <w:rPr>
          <w:sz w:val="24"/>
        </w:rPr>
        <w:t>discuss individual pupil’s</w:t>
      </w:r>
      <w:r>
        <w:rPr>
          <w:spacing w:val="1"/>
          <w:sz w:val="24"/>
        </w:rPr>
        <w:t xml:space="preserve"> </w:t>
      </w:r>
      <w:r>
        <w:rPr>
          <w:sz w:val="24"/>
        </w:rPr>
        <w:t>needs</w:t>
      </w:r>
    </w:p>
    <w:p w14:paraId="46C47C71" w14:textId="77777777" w:rsidR="00412ECF" w:rsidRDefault="00C04A20">
      <w:pPr>
        <w:pStyle w:val="ListParagraph"/>
        <w:numPr>
          <w:ilvl w:val="1"/>
          <w:numId w:val="1"/>
        </w:numPr>
        <w:tabs>
          <w:tab w:val="left" w:pos="1760"/>
          <w:tab w:val="left" w:pos="1761"/>
        </w:tabs>
        <w:spacing w:before="243"/>
        <w:rPr>
          <w:sz w:val="24"/>
        </w:rPr>
      </w:pPr>
      <w:r>
        <w:rPr>
          <w:sz w:val="24"/>
        </w:rPr>
        <w:t>Additional advice and support from external</w:t>
      </w:r>
      <w:r>
        <w:rPr>
          <w:spacing w:val="-7"/>
          <w:sz w:val="24"/>
        </w:rPr>
        <w:t xml:space="preserve"> </w:t>
      </w:r>
      <w:r>
        <w:rPr>
          <w:sz w:val="24"/>
        </w:rPr>
        <w:t>professionals</w:t>
      </w:r>
    </w:p>
    <w:p w14:paraId="7AE6D795" w14:textId="77777777" w:rsidR="00412ECF" w:rsidRDefault="00C04A20">
      <w:pPr>
        <w:pStyle w:val="ListParagraph"/>
        <w:numPr>
          <w:ilvl w:val="1"/>
          <w:numId w:val="1"/>
        </w:numPr>
        <w:tabs>
          <w:tab w:val="left" w:pos="1760"/>
          <w:tab w:val="left" w:pos="1761"/>
        </w:tabs>
        <w:spacing w:before="239"/>
        <w:rPr>
          <w:sz w:val="24"/>
        </w:rPr>
      </w:pPr>
      <w:r>
        <w:rPr>
          <w:sz w:val="24"/>
        </w:rPr>
        <w:t>Transfer and exchange of information, which includes assessment</w:t>
      </w:r>
      <w:r>
        <w:rPr>
          <w:spacing w:val="-10"/>
          <w:sz w:val="24"/>
        </w:rPr>
        <w:t xml:space="preserve"> </w:t>
      </w:r>
      <w:r>
        <w:rPr>
          <w:sz w:val="24"/>
        </w:rPr>
        <w:t>data</w:t>
      </w:r>
    </w:p>
    <w:p w14:paraId="04E97BD9" w14:textId="77777777" w:rsidR="00412ECF" w:rsidRDefault="00412ECF">
      <w:pPr>
        <w:pStyle w:val="BodyText"/>
        <w:spacing w:before="9"/>
        <w:ind w:left="0"/>
        <w:rPr>
          <w:sz w:val="30"/>
        </w:rPr>
      </w:pPr>
    </w:p>
    <w:p w14:paraId="0C40EC1B" w14:textId="77777777" w:rsidR="00412ECF" w:rsidRDefault="00C04A20">
      <w:pPr>
        <w:pStyle w:val="ListParagraph"/>
        <w:numPr>
          <w:ilvl w:val="1"/>
          <w:numId w:val="1"/>
        </w:numPr>
        <w:tabs>
          <w:tab w:val="left" w:pos="1760"/>
          <w:tab w:val="left" w:pos="1761"/>
        </w:tabs>
        <w:spacing w:before="1"/>
        <w:rPr>
          <w:sz w:val="24"/>
        </w:rPr>
      </w:pPr>
      <w:r>
        <w:rPr>
          <w:sz w:val="24"/>
        </w:rPr>
        <w:t>Home visits to meet with parents of pupils with particular</w:t>
      </w:r>
      <w:r>
        <w:rPr>
          <w:spacing w:val="-3"/>
          <w:sz w:val="24"/>
        </w:rPr>
        <w:t xml:space="preserve"> </w:t>
      </w:r>
      <w:r>
        <w:rPr>
          <w:sz w:val="24"/>
        </w:rPr>
        <w:t>needs</w:t>
      </w:r>
    </w:p>
    <w:p w14:paraId="31AE8B18" w14:textId="77777777" w:rsidR="00412ECF" w:rsidRDefault="00412ECF">
      <w:pPr>
        <w:pStyle w:val="BodyText"/>
        <w:spacing w:before="2"/>
        <w:ind w:left="0"/>
        <w:rPr>
          <w:sz w:val="31"/>
        </w:rPr>
      </w:pPr>
    </w:p>
    <w:p w14:paraId="101AF5E8" w14:textId="774A54F8" w:rsidR="00412ECF" w:rsidRDefault="00C04A20">
      <w:pPr>
        <w:pStyle w:val="ListParagraph"/>
        <w:numPr>
          <w:ilvl w:val="1"/>
          <w:numId w:val="1"/>
        </w:numPr>
        <w:tabs>
          <w:tab w:val="left" w:pos="1760"/>
          <w:tab w:val="left" w:pos="1761"/>
        </w:tabs>
        <w:rPr>
          <w:sz w:val="24"/>
        </w:rPr>
      </w:pPr>
      <w:r>
        <w:rPr>
          <w:sz w:val="24"/>
        </w:rPr>
        <w:t>Additional visits to the</w:t>
      </w:r>
      <w:r>
        <w:rPr>
          <w:spacing w:val="-10"/>
          <w:sz w:val="24"/>
        </w:rPr>
        <w:t xml:space="preserve"> </w:t>
      </w:r>
      <w:r>
        <w:rPr>
          <w:sz w:val="24"/>
        </w:rPr>
        <w:t>School</w:t>
      </w:r>
    </w:p>
    <w:p w14:paraId="229A3A9E" w14:textId="77777777" w:rsidR="000F5C8B" w:rsidRPr="000F5C8B" w:rsidRDefault="000F5C8B" w:rsidP="000F5C8B">
      <w:pPr>
        <w:pStyle w:val="ListParagraph"/>
        <w:rPr>
          <w:sz w:val="24"/>
        </w:rPr>
      </w:pPr>
    </w:p>
    <w:p w14:paraId="16397FD9" w14:textId="0A894574" w:rsidR="000F5C8B" w:rsidRPr="004407E5" w:rsidRDefault="000F5C8B" w:rsidP="000F5C8B">
      <w:pPr>
        <w:pStyle w:val="ListParagraph"/>
        <w:tabs>
          <w:tab w:val="left" w:pos="1760"/>
          <w:tab w:val="left" w:pos="1761"/>
        </w:tabs>
        <w:ind w:left="720" w:firstLine="0"/>
        <w:rPr>
          <w:b/>
        </w:rPr>
      </w:pPr>
      <w:r w:rsidRPr="004407E5">
        <w:rPr>
          <w:b/>
        </w:rPr>
        <w:t xml:space="preserve">Data Protection </w:t>
      </w:r>
    </w:p>
    <w:p w14:paraId="4F3A2B90" w14:textId="77777777" w:rsidR="000F5C8B" w:rsidRPr="004407E5" w:rsidRDefault="000F5C8B" w:rsidP="000F5C8B">
      <w:pPr>
        <w:pStyle w:val="ListParagraph"/>
        <w:tabs>
          <w:tab w:val="left" w:pos="1760"/>
          <w:tab w:val="left" w:pos="1761"/>
        </w:tabs>
        <w:ind w:left="720" w:firstLine="0"/>
        <w:rPr>
          <w:b/>
        </w:rPr>
      </w:pPr>
    </w:p>
    <w:p w14:paraId="79AAA574" w14:textId="7258D71A" w:rsidR="000F5C8B" w:rsidRPr="000F5C8B" w:rsidRDefault="000F5C8B" w:rsidP="000F5C8B">
      <w:pPr>
        <w:pStyle w:val="ListParagraph"/>
        <w:tabs>
          <w:tab w:val="left" w:pos="1760"/>
          <w:tab w:val="left" w:pos="1761"/>
        </w:tabs>
        <w:ind w:left="720" w:firstLine="0"/>
        <w:rPr>
          <w:sz w:val="24"/>
          <w:szCs w:val="24"/>
        </w:rPr>
      </w:pPr>
      <w:r w:rsidRPr="004407E5">
        <w:rPr>
          <w:sz w:val="24"/>
          <w:szCs w:val="24"/>
        </w:rPr>
        <w:t xml:space="preserve">In line with General Data Protection Regulation (GDPR) and the Data Protection Act 2018, we hold pupil data and information while they attend St </w:t>
      </w:r>
      <w:r w:rsidR="00C378B0">
        <w:rPr>
          <w:sz w:val="24"/>
          <w:szCs w:val="24"/>
        </w:rPr>
        <w:t>Martin’s</w:t>
      </w:r>
      <w:r w:rsidRPr="004407E5">
        <w:rPr>
          <w:sz w:val="24"/>
          <w:szCs w:val="24"/>
        </w:rPr>
        <w:t xml:space="preserve"> Catholic Primary School. We may also keep it beyond their attendance if this is necessary in order to comply with our legal obligations. Please refer to the Privacy Notice, which is available on the school website. In order to support children with Special Educational Needs and/or Disabilities and to ensure that they receive the most appropriate educational and pastoral support to meet their needs, we routinely share information with the Department for Education and/or local authority, Ofsted, schools that children transfer to, support staff and external professionals and other statutory bodies. We do not share information about our children with anyone without consent unless the law and our policies allow us to do so.</w:t>
      </w:r>
    </w:p>
    <w:p w14:paraId="776C199C" w14:textId="05A6048A" w:rsidR="00C73285" w:rsidRDefault="00C73285" w:rsidP="00C73285">
      <w:pPr>
        <w:pStyle w:val="ListParagraph"/>
        <w:rPr>
          <w:sz w:val="24"/>
          <w:szCs w:val="24"/>
        </w:rPr>
      </w:pPr>
    </w:p>
    <w:p w14:paraId="4D08D1B6" w14:textId="66621A11" w:rsidR="000F5C8B" w:rsidRDefault="000F5C8B" w:rsidP="00C73285">
      <w:pPr>
        <w:pStyle w:val="ListParagraph"/>
        <w:rPr>
          <w:sz w:val="24"/>
          <w:szCs w:val="24"/>
        </w:rPr>
      </w:pPr>
    </w:p>
    <w:p w14:paraId="5C8EEE0B" w14:textId="724EFD1A" w:rsidR="000F5C8B" w:rsidRDefault="000F5C8B" w:rsidP="00C73285">
      <w:pPr>
        <w:pStyle w:val="ListParagraph"/>
        <w:rPr>
          <w:sz w:val="24"/>
          <w:szCs w:val="24"/>
        </w:rPr>
      </w:pPr>
    </w:p>
    <w:p w14:paraId="5B50B7DE" w14:textId="77777777" w:rsidR="000F5C8B" w:rsidRPr="000F5C8B" w:rsidRDefault="000F5C8B" w:rsidP="00C73285">
      <w:pPr>
        <w:pStyle w:val="ListParagraph"/>
        <w:rPr>
          <w:sz w:val="24"/>
          <w:szCs w:val="24"/>
        </w:rPr>
      </w:pPr>
    </w:p>
    <w:p w14:paraId="078E414F" w14:textId="77777777" w:rsidR="00C73285" w:rsidRDefault="00C73285" w:rsidP="00C73285">
      <w:pPr>
        <w:pStyle w:val="ListParagraph"/>
        <w:tabs>
          <w:tab w:val="left" w:pos="1760"/>
          <w:tab w:val="left" w:pos="1761"/>
        </w:tabs>
        <w:ind w:firstLine="0"/>
        <w:rPr>
          <w:sz w:val="24"/>
        </w:rPr>
      </w:pPr>
    </w:p>
    <w:p w14:paraId="7558851E" w14:textId="77777777" w:rsidR="00412ECF" w:rsidRDefault="00C04A20">
      <w:pPr>
        <w:pStyle w:val="Heading1"/>
        <w:numPr>
          <w:ilvl w:val="0"/>
          <w:numId w:val="1"/>
        </w:numPr>
        <w:tabs>
          <w:tab w:val="left" w:pos="1445"/>
        </w:tabs>
        <w:spacing w:before="236"/>
        <w:ind w:left="1444" w:hanging="405"/>
      </w:pPr>
      <w:r>
        <w:lastRenderedPageBreak/>
        <w:t>How accessible is the setting/school/college</w:t>
      </w:r>
      <w:r>
        <w:rPr>
          <w:spacing w:val="-4"/>
        </w:rPr>
        <w:t xml:space="preserve"> </w:t>
      </w:r>
      <w:r>
        <w:t>environment?</w:t>
      </w:r>
    </w:p>
    <w:p w14:paraId="5FF7C6CF" w14:textId="77777777" w:rsidR="00412ECF" w:rsidRDefault="00412ECF">
      <w:pPr>
        <w:pStyle w:val="BodyText"/>
        <w:spacing w:before="5"/>
        <w:ind w:left="0"/>
        <w:rPr>
          <w:b/>
          <w:sz w:val="21"/>
        </w:rPr>
      </w:pPr>
    </w:p>
    <w:p w14:paraId="3F92D73B" w14:textId="77777777" w:rsidR="00412ECF" w:rsidRDefault="00C04A20">
      <w:pPr>
        <w:pStyle w:val="BodyText"/>
        <w:spacing w:line="276" w:lineRule="auto"/>
        <w:ind w:right="214"/>
        <w:jc w:val="both"/>
      </w:pPr>
      <w:r>
        <w:t>St Martin’s is not fully wheelchair accessible; however, most areas are accessible by means of a ramp or a lift. Adaptations</w:t>
      </w:r>
      <w:r w:rsidR="00DA5E8E">
        <w:t xml:space="preserve"> and reasonable adjustments are </w:t>
      </w:r>
      <w:r>
        <w:t>made as necessary, including:</w:t>
      </w:r>
    </w:p>
    <w:p w14:paraId="7F57B8B6" w14:textId="77777777" w:rsidR="00412ECF" w:rsidRDefault="00C04A20">
      <w:pPr>
        <w:pStyle w:val="ListParagraph"/>
        <w:numPr>
          <w:ilvl w:val="1"/>
          <w:numId w:val="1"/>
        </w:numPr>
        <w:tabs>
          <w:tab w:val="left" w:pos="1760"/>
          <w:tab w:val="left" w:pos="1761"/>
        </w:tabs>
        <w:spacing w:before="199"/>
        <w:rPr>
          <w:sz w:val="24"/>
        </w:rPr>
      </w:pPr>
      <w:r>
        <w:rPr>
          <w:sz w:val="24"/>
        </w:rPr>
        <w:t>Adaptations to</w:t>
      </w:r>
      <w:r>
        <w:rPr>
          <w:spacing w:val="-5"/>
          <w:sz w:val="24"/>
        </w:rPr>
        <w:t xml:space="preserve"> </w:t>
      </w:r>
      <w:r>
        <w:rPr>
          <w:sz w:val="24"/>
        </w:rPr>
        <w:t>timetable</w:t>
      </w:r>
    </w:p>
    <w:p w14:paraId="63562CDB" w14:textId="77777777" w:rsidR="00412ECF" w:rsidRDefault="00C04A20">
      <w:pPr>
        <w:pStyle w:val="ListParagraph"/>
        <w:numPr>
          <w:ilvl w:val="1"/>
          <w:numId w:val="1"/>
        </w:numPr>
        <w:tabs>
          <w:tab w:val="left" w:pos="1760"/>
          <w:tab w:val="left" w:pos="1761"/>
        </w:tabs>
        <w:spacing w:before="37"/>
        <w:rPr>
          <w:sz w:val="24"/>
        </w:rPr>
      </w:pPr>
      <w:r>
        <w:rPr>
          <w:sz w:val="24"/>
        </w:rPr>
        <w:t>Provision of equipment and</w:t>
      </w:r>
      <w:r>
        <w:rPr>
          <w:spacing w:val="-5"/>
          <w:sz w:val="24"/>
        </w:rPr>
        <w:t xml:space="preserve"> </w:t>
      </w:r>
      <w:r>
        <w:rPr>
          <w:sz w:val="24"/>
        </w:rPr>
        <w:t>aids</w:t>
      </w:r>
    </w:p>
    <w:p w14:paraId="7C03A871" w14:textId="77777777" w:rsidR="00412ECF" w:rsidRDefault="00C04A20">
      <w:pPr>
        <w:pStyle w:val="ListParagraph"/>
        <w:numPr>
          <w:ilvl w:val="1"/>
          <w:numId w:val="1"/>
        </w:numPr>
        <w:tabs>
          <w:tab w:val="left" w:pos="1760"/>
          <w:tab w:val="left" w:pos="1761"/>
        </w:tabs>
        <w:spacing w:before="43"/>
        <w:rPr>
          <w:sz w:val="24"/>
        </w:rPr>
      </w:pPr>
      <w:r>
        <w:rPr>
          <w:sz w:val="24"/>
        </w:rPr>
        <w:t>Disabled toilet and changing</w:t>
      </w:r>
      <w:r>
        <w:rPr>
          <w:spacing w:val="-1"/>
          <w:sz w:val="24"/>
        </w:rPr>
        <w:t xml:space="preserve"> </w:t>
      </w:r>
      <w:r>
        <w:rPr>
          <w:sz w:val="24"/>
        </w:rPr>
        <w:t>facilities</w:t>
      </w:r>
    </w:p>
    <w:p w14:paraId="336203EB" w14:textId="77777777" w:rsidR="00412ECF" w:rsidRDefault="00C04A20">
      <w:pPr>
        <w:pStyle w:val="BodyText"/>
        <w:spacing w:before="240" w:line="276" w:lineRule="auto"/>
        <w:ind w:right="532"/>
      </w:pPr>
      <w:r>
        <w:t>Please refer to the school’s Disability Equality Scheme, which are available on the school website.</w:t>
      </w:r>
    </w:p>
    <w:p w14:paraId="29167C52" w14:textId="77777777" w:rsidR="00412ECF" w:rsidRDefault="00412ECF">
      <w:pPr>
        <w:spacing w:line="276" w:lineRule="auto"/>
      </w:pPr>
    </w:p>
    <w:p w14:paraId="0C45936F" w14:textId="029E2A69" w:rsidR="00412ECF" w:rsidRDefault="000F5C8B">
      <w:pPr>
        <w:pStyle w:val="Heading1"/>
        <w:numPr>
          <w:ilvl w:val="0"/>
          <w:numId w:val="1"/>
        </w:numPr>
        <w:tabs>
          <w:tab w:val="left" w:pos="1445"/>
        </w:tabs>
        <w:spacing w:before="73" w:line="276" w:lineRule="auto"/>
        <w:ind w:right="572" w:firstLine="0"/>
      </w:pPr>
      <w:r>
        <w:t>W</w:t>
      </w:r>
      <w:r w:rsidR="00C04A20">
        <w:t>ho</w:t>
      </w:r>
      <w:r w:rsidR="00C04A20">
        <w:rPr>
          <w:spacing w:val="-3"/>
        </w:rPr>
        <w:t xml:space="preserve"> </w:t>
      </w:r>
      <w:r w:rsidR="00C04A20">
        <w:t>can</w:t>
      </w:r>
      <w:r w:rsidR="00C04A20">
        <w:rPr>
          <w:spacing w:val="-6"/>
        </w:rPr>
        <w:t xml:space="preserve"> </w:t>
      </w:r>
      <w:r w:rsidR="00C04A20">
        <w:t>parents/carers</w:t>
      </w:r>
      <w:r w:rsidR="00C04A20">
        <w:rPr>
          <w:spacing w:val="-4"/>
        </w:rPr>
        <w:t xml:space="preserve"> </w:t>
      </w:r>
      <w:r w:rsidR="00C04A20">
        <w:t>contact</w:t>
      </w:r>
      <w:r w:rsidR="00C04A20">
        <w:rPr>
          <w:spacing w:val="-6"/>
        </w:rPr>
        <w:t xml:space="preserve"> </w:t>
      </w:r>
      <w:r w:rsidR="00C04A20">
        <w:t>for</w:t>
      </w:r>
      <w:r w:rsidR="00C04A20">
        <w:rPr>
          <w:spacing w:val="-6"/>
        </w:rPr>
        <w:t xml:space="preserve"> </w:t>
      </w:r>
      <w:r w:rsidR="00C04A20">
        <w:t>further</w:t>
      </w:r>
      <w:r w:rsidR="00C04A20">
        <w:rPr>
          <w:spacing w:val="-6"/>
        </w:rPr>
        <w:t xml:space="preserve"> </w:t>
      </w:r>
      <w:r w:rsidR="00C04A20">
        <w:t>information</w:t>
      </w:r>
      <w:r w:rsidR="00C04A20">
        <w:rPr>
          <w:spacing w:val="-7"/>
        </w:rPr>
        <w:t xml:space="preserve"> </w:t>
      </w:r>
      <w:r w:rsidR="00C04A20">
        <w:t>at</w:t>
      </w:r>
      <w:r w:rsidR="00C04A20">
        <w:rPr>
          <w:spacing w:val="-2"/>
        </w:rPr>
        <w:t xml:space="preserve"> </w:t>
      </w:r>
      <w:r w:rsidR="00C04A20">
        <w:t>the</w:t>
      </w:r>
      <w:r w:rsidR="00C04A20">
        <w:rPr>
          <w:spacing w:val="-3"/>
        </w:rPr>
        <w:t xml:space="preserve"> </w:t>
      </w:r>
      <w:r w:rsidR="00C04A20">
        <w:t>early</w:t>
      </w:r>
      <w:r w:rsidR="00C04A20">
        <w:rPr>
          <w:spacing w:val="-8"/>
        </w:rPr>
        <w:t xml:space="preserve"> </w:t>
      </w:r>
      <w:r w:rsidR="00C04A20">
        <w:t>years setting/school/college?</w:t>
      </w:r>
    </w:p>
    <w:p w14:paraId="6435CA23" w14:textId="6373BC24" w:rsidR="00412ECF" w:rsidRDefault="00C04A20">
      <w:pPr>
        <w:pStyle w:val="BodyText"/>
        <w:spacing w:before="205" w:line="276" w:lineRule="auto"/>
        <w:ind w:right="205"/>
        <w:jc w:val="both"/>
      </w:pPr>
      <w:r>
        <w:t>Parents/Carers should contact the School Office for further information and will then be put in contact with the relevant person.</w:t>
      </w:r>
      <w:r w:rsidR="00B31DCA">
        <w:t xml:space="preserve"> </w:t>
      </w:r>
      <w:hyperlink r:id="rId13" w:history="1">
        <w:r w:rsidR="00B31DCA" w:rsidRPr="005E1896">
          <w:rPr>
            <w:rStyle w:val="Hyperlink"/>
          </w:rPr>
          <w:t>help@smdpluton.co.uk</w:t>
        </w:r>
      </w:hyperlink>
      <w:r w:rsidR="00B31DCA">
        <w:t xml:space="preserve"> </w:t>
      </w:r>
    </w:p>
    <w:p w14:paraId="7E987F1F" w14:textId="3CCCF625" w:rsidR="00412ECF" w:rsidRDefault="00C04A20">
      <w:pPr>
        <w:pStyle w:val="BodyText"/>
        <w:spacing w:before="201" w:line="276" w:lineRule="auto"/>
        <w:ind w:right="215"/>
        <w:jc w:val="both"/>
      </w:pPr>
      <w:r>
        <w:t xml:space="preserve">Parents / carers who are concerned about the well-being or progress of their child should contact the School Office, to arrange an appointment to speak to the child’s class teacher. They will liaise with the </w:t>
      </w:r>
      <w:r w:rsidRPr="004407E5">
        <w:t>SEN</w:t>
      </w:r>
      <w:r w:rsidR="000F5C8B" w:rsidRPr="004407E5">
        <w:t>D</w:t>
      </w:r>
      <w:r w:rsidRPr="004407E5">
        <w:t>CO/Family</w:t>
      </w:r>
      <w:r>
        <w:t xml:space="preserve"> Worker to provide additional support/ intervention if appropriate.</w:t>
      </w:r>
      <w:r w:rsidR="00B31DCA">
        <w:t xml:space="preserve"> </w:t>
      </w:r>
    </w:p>
    <w:p w14:paraId="3B51C35F" w14:textId="327AFB1D" w:rsidR="00412ECF" w:rsidRDefault="00C04A20">
      <w:pPr>
        <w:pStyle w:val="BodyText"/>
        <w:spacing w:before="200" w:line="276" w:lineRule="auto"/>
        <w:ind w:right="225"/>
        <w:jc w:val="both"/>
      </w:pPr>
      <w:r>
        <w:t>General information on the School’s policies and procedures, and communications with parents can be found on the School’s website.</w:t>
      </w:r>
      <w:r w:rsidR="00B31DCA">
        <w:t xml:space="preserve"> </w:t>
      </w:r>
      <w:hyperlink r:id="rId14" w:history="1">
        <w:r w:rsidR="00B31DCA">
          <w:rPr>
            <w:rStyle w:val="Hyperlink"/>
          </w:rPr>
          <w:t xml:space="preserve">St Martin De </w:t>
        </w:r>
        <w:proofErr w:type="spellStart"/>
        <w:r w:rsidR="00B31DCA">
          <w:rPr>
            <w:rStyle w:val="Hyperlink"/>
          </w:rPr>
          <w:t>Porres</w:t>
        </w:r>
        <w:proofErr w:type="spellEnd"/>
        <w:r w:rsidR="00B31DCA">
          <w:rPr>
            <w:rStyle w:val="Hyperlink"/>
          </w:rPr>
          <w:t xml:space="preserve"> Catholic Primary School (stmartindeporresluton.co.uk)</w:t>
        </w:r>
      </w:hyperlink>
      <w:r w:rsidR="00B31DCA">
        <w:t xml:space="preserve"> </w:t>
      </w:r>
    </w:p>
    <w:p w14:paraId="4AC0D7C5" w14:textId="06F87AA9" w:rsidR="00412ECF" w:rsidRDefault="00C04A20">
      <w:pPr>
        <w:pStyle w:val="BodyText"/>
        <w:spacing w:before="200" w:line="276" w:lineRule="auto"/>
        <w:ind w:right="211"/>
        <w:jc w:val="both"/>
      </w:pPr>
      <w:r>
        <w:t xml:space="preserve">If your child has additional needs and you are considering applying to the School, please contact the </w:t>
      </w:r>
      <w:r w:rsidRPr="004407E5">
        <w:t>SEN</w:t>
      </w:r>
      <w:r w:rsidR="000F5C8B" w:rsidRPr="004407E5">
        <w:t>D</w:t>
      </w:r>
      <w:r w:rsidRPr="004407E5">
        <w:t>CO via</w:t>
      </w:r>
      <w:r>
        <w:t xml:space="preserve"> the School office for an initial visit and details on how to apply. Applications for children with </w:t>
      </w:r>
      <w:r w:rsidR="00C94A16">
        <w:t xml:space="preserve">an Education, </w:t>
      </w:r>
      <w:r>
        <w:t xml:space="preserve">Health </w:t>
      </w:r>
      <w:r w:rsidR="00C94A16">
        <w:t xml:space="preserve">and </w:t>
      </w:r>
      <w:r>
        <w:t>Care Plan should be made in conjunction with the Special Educational Needs Assessment Team (SENAT) at the Local Authority.</w:t>
      </w:r>
      <w:r w:rsidR="00B31DCA" w:rsidRPr="00B31DCA">
        <w:t xml:space="preserve"> </w:t>
      </w:r>
      <w:hyperlink r:id="rId15" w:history="1">
        <w:r w:rsidR="00B31DCA" w:rsidRPr="005E1896">
          <w:rPr>
            <w:rStyle w:val="Hyperlink"/>
          </w:rPr>
          <w:t>sendco@smdpluton.co.uk</w:t>
        </w:r>
      </w:hyperlink>
    </w:p>
    <w:p w14:paraId="63228C9C" w14:textId="7BD3D5D0" w:rsidR="00412ECF" w:rsidRDefault="00C04A20">
      <w:pPr>
        <w:pStyle w:val="BodyText"/>
        <w:spacing w:before="199" w:line="276" w:lineRule="auto"/>
        <w:ind w:right="217"/>
        <w:jc w:val="both"/>
      </w:pPr>
      <w:r>
        <w:t xml:space="preserve">The Luton Borough Council website contains information on facilities and </w:t>
      </w:r>
      <w:r w:rsidR="000F5C8B">
        <w:t>services for</w:t>
      </w:r>
      <w:r>
        <w:t xml:space="preserve"> all students with Special Educational Needs and Disabilities across Luton, and contains a link to the Luton Local Offer.</w:t>
      </w:r>
      <w:r w:rsidR="00191222">
        <w:t xml:space="preserve"> </w:t>
      </w:r>
      <w:r w:rsidR="00D570B5">
        <w:t xml:space="preserve"> </w:t>
      </w:r>
    </w:p>
    <w:p w14:paraId="28B3F3F7" w14:textId="77777777" w:rsidR="00C94A16" w:rsidRDefault="00C94A16" w:rsidP="00C94A16">
      <w:pPr>
        <w:spacing w:before="1" w:line="276" w:lineRule="auto"/>
        <w:ind w:left="105" w:right="95"/>
        <w:rPr>
          <w:sz w:val="24"/>
        </w:rPr>
      </w:pPr>
    </w:p>
    <w:p w14:paraId="1AA300E8" w14:textId="77777777" w:rsidR="00C94A16" w:rsidRPr="00A8466C" w:rsidRDefault="00DA5E8E" w:rsidP="00C94A16">
      <w:pPr>
        <w:spacing w:before="1" w:line="276" w:lineRule="auto"/>
        <w:ind w:left="105" w:right="95"/>
        <w:rPr>
          <w:rStyle w:val="Hyperlink"/>
          <w:sz w:val="24"/>
        </w:rPr>
      </w:pPr>
      <w:r>
        <w:rPr>
          <w:sz w:val="24"/>
        </w:rPr>
        <w:t xml:space="preserve">               </w:t>
      </w:r>
      <w:r w:rsidR="00C94A16">
        <w:rPr>
          <w:sz w:val="24"/>
        </w:rPr>
        <w:fldChar w:fldCharType="begin"/>
      </w:r>
      <w:r w:rsidR="00C94A16">
        <w:rPr>
          <w:sz w:val="24"/>
        </w:rPr>
        <w:instrText xml:space="preserve"> HYPERLINK "https://directory.luton.gov.uk/kb5/luton/directory/localoffer.page?..." </w:instrText>
      </w:r>
      <w:r w:rsidR="00C94A16">
        <w:rPr>
          <w:sz w:val="24"/>
        </w:rPr>
        <w:fldChar w:fldCharType="separate"/>
      </w:r>
      <w:r w:rsidR="00C94A16" w:rsidRPr="00A8466C">
        <w:rPr>
          <w:rStyle w:val="Hyperlink"/>
          <w:sz w:val="24"/>
        </w:rPr>
        <w:t>https://directory.luton.gov.uk/kb5/luton/directory/localoffer.page?...</w:t>
      </w:r>
    </w:p>
    <w:p w14:paraId="7A668444" w14:textId="77777777" w:rsidR="00C94A16" w:rsidRDefault="00C94A16" w:rsidP="00C94A16">
      <w:pPr>
        <w:pStyle w:val="BodyText"/>
        <w:spacing w:before="199" w:line="276" w:lineRule="auto"/>
        <w:ind w:right="217"/>
        <w:jc w:val="both"/>
      </w:pPr>
      <w:r>
        <w:fldChar w:fldCharType="end"/>
      </w:r>
    </w:p>
    <w:p w14:paraId="4B796E58" w14:textId="75889F43" w:rsidR="00412ECF" w:rsidRDefault="00412ECF">
      <w:pPr>
        <w:pStyle w:val="BodyText"/>
        <w:ind w:left="0"/>
        <w:rPr>
          <w:sz w:val="20"/>
        </w:rPr>
      </w:pPr>
    </w:p>
    <w:p w14:paraId="1552CF6B" w14:textId="24EBFBF0" w:rsidR="000F5C8B" w:rsidRDefault="000F5C8B">
      <w:pPr>
        <w:pStyle w:val="BodyText"/>
        <w:ind w:left="0"/>
        <w:rPr>
          <w:sz w:val="20"/>
        </w:rPr>
      </w:pPr>
    </w:p>
    <w:p w14:paraId="0C2CE548" w14:textId="3164AC63" w:rsidR="000F5C8B" w:rsidRDefault="000F5C8B">
      <w:pPr>
        <w:pStyle w:val="BodyText"/>
        <w:ind w:left="0"/>
        <w:rPr>
          <w:sz w:val="20"/>
        </w:rPr>
      </w:pPr>
    </w:p>
    <w:p w14:paraId="7E361266" w14:textId="7B6CDB59" w:rsidR="000F5C8B" w:rsidRDefault="000F5C8B">
      <w:pPr>
        <w:pStyle w:val="BodyText"/>
        <w:ind w:left="0"/>
        <w:rPr>
          <w:sz w:val="20"/>
        </w:rPr>
      </w:pPr>
    </w:p>
    <w:p w14:paraId="1A27CEC2" w14:textId="0433B1D6" w:rsidR="000F5C8B" w:rsidRDefault="000F5C8B">
      <w:pPr>
        <w:pStyle w:val="BodyText"/>
        <w:ind w:left="0"/>
        <w:rPr>
          <w:sz w:val="20"/>
        </w:rPr>
      </w:pPr>
    </w:p>
    <w:p w14:paraId="4E3A0B8C" w14:textId="23D9EB87" w:rsidR="000F5C8B" w:rsidRDefault="000F5C8B">
      <w:pPr>
        <w:pStyle w:val="BodyText"/>
        <w:ind w:left="0"/>
        <w:rPr>
          <w:sz w:val="20"/>
        </w:rPr>
      </w:pPr>
    </w:p>
    <w:p w14:paraId="7A2D6292" w14:textId="3A2B74A6" w:rsidR="000F5C8B" w:rsidRDefault="000F5C8B">
      <w:pPr>
        <w:pStyle w:val="BodyText"/>
        <w:ind w:left="0"/>
        <w:rPr>
          <w:sz w:val="20"/>
        </w:rPr>
      </w:pPr>
    </w:p>
    <w:p w14:paraId="3026D6A7" w14:textId="5D05900B" w:rsidR="000F5C8B" w:rsidRDefault="000F5C8B">
      <w:pPr>
        <w:pStyle w:val="BodyText"/>
        <w:ind w:left="0"/>
        <w:rPr>
          <w:sz w:val="20"/>
        </w:rPr>
      </w:pPr>
    </w:p>
    <w:p w14:paraId="3973EBDC" w14:textId="2F2C260C" w:rsidR="000F5C8B" w:rsidRDefault="000F5C8B">
      <w:pPr>
        <w:pStyle w:val="BodyText"/>
        <w:ind w:left="0"/>
        <w:rPr>
          <w:sz w:val="20"/>
        </w:rPr>
      </w:pPr>
    </w:p>
    <w:p w14:paraId="4BBC6D01" w14:textId="16AEA69E" w:rsidR="000F5C8B" w:rsidRDefault="000F5C8B">
      <w:pPr>
        <w:pStyle w:val="BodyText"/>
        <w:ind w:left="0"/>
        <w:rPr>
          <w:sz w:val="20"/>
        </w:rPr>
      </w:pPr>
    </w:p>
    <w:p w14:paraId="453ABA6A" w14:textId="790E4521" w:rsidR="000F5C8B" w:rsidRDefault="000F5C8B">
      <w:pPr>
        <w:pStyle w:val="BodyText"/>
        <w:ind w:left="0"/>
        <w:rPr>
          <w:sz w:val="20"/>
        </w:rPr>
      </w:pPr>
    </w:p>
    <w:p w14:paraId="337EEDE9" w14:textId="2779E547" w:rsidR="000F5C8B" w:rsidRDefault="000F5C8B">
      <w:pPr>
        <w:pStyle w:val="BodyText"/>
        <w:ind w:left="0"/>
        <w:rPr>
          <w:sz w:val="20"/>
        </w:rPr>
      </w:pPr>
    </w:p>
    <w:p w14:paraId="0A5DA246" w14:textId="77777777" w:rsidR="000F5C8B" w:rsidRDefault="000F5C8B">
      <w:pPr>
        <w:pStyle w:val="BodyText"/>
        <w:ind w:left="0"/>
        <w:rPr>
          <w:sz w:val="20"/>
        </w:rPr>
      </w:pPr>
    </w:p>
    <w:p w14:paraId="0C8AFF23" w14:textId="77777777" w:rsidR="00412ECF" w:rsidRDefault="00412ECF">
      <w:pPr>
        <w:pStyle w:val="BodyText"/>
        <w:ind w:left="0"/>
        <w:rPr>
          <w:sz w:val="20"/>
        </w:rPr>
      </w:pPr>
    </w:p>
    <w:p w14:paraId="4B6A9B09" w14:textId="77777777" w:rsidR="00412ECF" w:rsidRDefault="00DA5E8E">
      <w:pPr>
        <w:pStyle w:val="Heading1"/>
        <w:spacing w:before="73"/>
        <w:ind w:left="3758"/>
      </w:pPr>
      <w:r>
        <w:t>A</w:t>
      </w:r>
      <w:r w:rsidR="00C04A20">
        <w:t>ppendix A - Glossary of terms</w:t>
      </w:r>
    </w:p>
    <w:p w14:paraId="53CA8062" w14:textId="77777777" w:rsidR="00412ECF" w:rsidRDefault="00412ECF">
      <w:pPr>
        <w:pStyle w:val="BodyText"/>
        <w:ind w:left="0"/>
        <w:rPr>
          <w:b/>
          <w:sz w:val="26"/>
        </w:rPr>
      </w:pPr>
    </w:p>
    <w:p w14:paraId="1AAC20D2" w14:textId="77777777" w:rsidR="00412ECF" w:rsidRDefault="00412ECF">
      <w:pPr>
        <w:pStyle w:val="BodyText"/>
        <w:spacing w:before="9"/>
        <w:ind w:left="0"/>
        <w:rPr>
          <w:b/>
          <w:sz w:val="21"/>
        </w:rPr>
      </w:pPr>
    </w:p>
    <w:p w14:paraId="5873DD5F" w14:textId="77777777" w:rsidR="00412ECF" w:rsidRDefault="00C04A20">
      <w:pPr>
        <w:ind w:left="1040"/>
        <w:rPr>
          <w:b/>
          <w:sz w:val="24"/>
        </w:rPr>
      </w:pPr>
      <w:r>
        <w:rPr>
          <w:b/>
          <w:sz w:val="24"/>
        </w:rPr>
        <w:t>CAMHS</w:t>
      </w:r>
    </w:p>
    <w:p w14:paraId="7000717B" w14:textId="77777777" w:rsidR="00412ECF" w:rsidRDefault="00C04A20">
      <w:pPr>
        <w:pStyle w:val="BodyText"/>
        <w:spacing w:before="8"/>
      </w:pPr>
      <w:r>
        <w:t>Child and Adolescent Mental Health Services.</w:t>
      </w:r>
    </w:p>
    <w:p w14:paraId="5C0E7212" w14:textId="77777777" w:rsidR="00412ECF" w:rsidRDefault="00412ECF">
      <w:pPr>
        <w:pStyle w:val="BodyText"/>
        <w:spacing w:before="6"/>
        <w:ind w:left="0"/>
        <w:rPr>
          <w:sz w:val="23"/>
        </w:rPr>
      </w:pPr>
    </w:p>
    <w:p w14:paraId="313AF614" w14:textId="77777777" w:rsidR="00412ECF" w:rsidRDefault="00C04A20">
      <w:pPr>
        <w:pStyle w:val="Heading1"/>
      </w:pPr>
      <w:r>
        <w:t>Curriculum</w:t>
      </w:r>
    </w:p>
    <w:p w14:paraId="3DFF396E" w14:textId="77777777" w:rsidR="00412ECF" w:rsidRDefault="00C04A20">
      <w:pPr>
        <w:pStyle w:val="BodyText"/>
        <w:spacing w:before="3"/>
      </w:pPr>
      <w:r>
        <w:t>National Curriculum subjects making up a course of study.</w:t>
      </w:r>
    </w:p>
    <w:p w14:paraId="034AF47A" w14:textId="77777777" w:rsidR="00412ECF" w:rsidRDefault="00412ECF">
      <w:pPr>
        <w:pStyle w:val="BodyText"/>
        <w:spacing w:before="6"/>
        <w:ind w:left="0"/>
        <w:rPr>
          <w:sz w:val="23"/>
        </w:rPr>
      </w:pPr>
    </w:p>
    <w:p w14:paraId="6D9192AE" w14:textId="77777777" w:rsidR="00412ECF" w:rsidRDefault="00C04A20">
      <w:pPr>
        <w:pStyle w:val="Heading1"/>
      </w:pPr>
      <w:r>
        <w:t>Differentiation</w:t>
      </w:r>
    </w:p>
    <w:p w14:paraId="04B51D6B" w14:textId="77777777" w:rsidR="00412ECF" w:rsidRDefault="00C04A20">
      <w:pPr>
        <w:pStyle w:val="BodyText"/>
        <w:spacing w:before="8"/>
      </w:pPr>
      <w:r>
        <w:t>Modification of the curriculum in some way to allow individuals or groups to access it.</w:t>
      </w:r>
    </w:p>
    <w:p w14:paraId="3336542F" w14:textId="77777777" w:rsidR="00412ECF" w:rsidRDefault="00412ECF">
      <w:pPr>
        <w:pStyle w:val="BodyText"/>
        <w:spacing w:before="7"/>
        <w:ind w:left="0"/>
        <w:rPr>
          <w:sz w:val="23"/>
        </w:rPr>
      </w:pPr>
    </w:p>
    <w:p w14:paraId="46485F66" w14:textId="77777777" w:rsidR="00412ECF" w:rsidRDefault="00C04A20">
      <w:pPr>
        <w:pStyle w:val="Heading1"/>
      </w:pPr>
      <w:r>
        <w:t>EAL Support</w:t>
      </w:r>
    </w:p>
    <w:p w14:paraId="61809B1A" w14:textId="3FBFD8D3" w:rsidR="00412ECF" w:rsidRDefault="00C04A20">
      <w:pPr>
        <w:pStyle w:val="BodyText"/>
        <w:spacing w:before="2"/>
      </w:pPr>
      <w:r>
        <w:t>Support for pupils/parents with English as an additional language.</w:t>
      </w:r>
    </w:p>
    <w:p w14:paraId="3DEDF596" w14:textId="6CF35AA6" w:rsidR="000F5C8B" w:rsidRDefault="000F5C8B">
      <w:pPr>
        <w:pStyle w:val="BodyText"/>
        <w:spacing w:before="2"/>
      </w:pPr>
    </w:p>
    <w:p w14:paraId="0ECAE414" w14:textId="77777777" w:rsidR="000F5C8B" w:rsidRPr="004407E5" w:rsidRDefault="000F5C8B">
      <w:pPr>
        <w:pStyle w:val="BodyText"/>
        <w:spacing w:before="2"/>
      </w:pPr>
      <w:r w:rsidRPr="00C378B0">
        <w:rPr>
          <w:b/>
        </w:rPr>
        <w:t>EHCP</w:t>
      </w:r>
      <w:r w:rsidRPr="004407E5">
        <w:t xml:space="preserve">– Education, Health Care Plan </w:t>
      </w:r>
    </w:p>
    <w:p w14:paraId="4EE9865E" w14:textId="4E939513" w:rsidR="000F5C8B" w:rsidRDefault="000F5C8B">
      <w:pPr>
        <w:pStyle w:val="BodyText"/>
        <w:spacing w:before="2"/>
      </w:pPr>
      <w:r w:rsidRPr="004407E5">
        <w:t>An EHC plan is a legal document that describes a child or young person's special educational, health and social care needs. It explains the extra help that will be given to meet those needs and how that help will support the child or young person to achieve what they want to in their life.</w:t>
      </w:r>
    </w:p>
    <w:p w14:paraId="1DCB267D" w14:textId="77777777" w:rsidR="00412ECF" w:rsidRDefault="00412ECF">
      <w:pPr>
        <w:pStyle w:val="BodyText"/>
        <w:spacing w:before="7"/>
        <w:ind w:left="0"/>
        <w:rPr>
          <w:sz w:val="23"/>
        </w:rPr>
      </w:pPr>
    </w:p>
    <w:p w14:paraId="15904E6C" w14:textId="77777777" w:rsidR="00412ECF" w:rsidRDefault="00C04A20">
      <w:pPr>
        <w:pStyle w:val="Heading1"/>
      </w:pPr>
      <w:r>
        <w:t>Formative assessment</w:t>
      </w:r>
    </w:p>
    <w:p w14:paraId="5C1D43DF" w14:textId="77777777" w:rsidR="00412ECF" w:rsidRDefault="00C04A20">
      <w:pPr>
        <w:pStyle w:val="BodyText"/>
        <w:spacing w:before="10" w:line="237" w:lineRule="auto"/>
        <w:ind w:right="279"/>
        <w:jc w:val="both"/>
      </w:pPr>
      <w:r>
        <w:t>A range of formal and informal procedures employed by teachers during the learning process in order to modify teaching and learning activities to improve attainment.</w:t>
      </w:r>
    </w:p>
    <w:p w14:paraId="69C1BC84" w14:textId="77777777" w:rsidR="00412ECF" w:rsidRDefault="00412ECF">
      <w:pPr>
        <w:pStyle w:val="BodyText"/>
        <w:spacing w:before="8"/>
        <w:ind w:left="0"/>
        <w:rPr>
          <w:sz w:val="23"/>
        </w:rPr>
      </w:pPr>
    </w:p>
    <w:p w14:paraId="486A137B" w14:textId="77777777" w:rsidR="00412ECF" w:rsidRDefault="00C04A20">
      <w:pPr>
        <w:pStyle w:val="Heading1"/>
      </w:pPr>
      <w:r>
        <w:t>Graduated response</w:t>
      </w:r>
    </w:p>
    <w:p w14:paraId="287A355E" w14:textId="54A123D9" w:rsidR="00412ECF" w:rsidRDefault="00C04A20">
      <w:pPr>
        <w:pStyle w:val="BodyText"/>
        <w:spacing w:before="7"/>
      </w:pPr>
      <w:r>
        <w:t xml:space="preserve">Support is planned takes the form of a </w:t>
      </w:r>
      <w:proofErr w:type="gramStart"/>
      <w:r>
        <w:t>four part</w:t>
      </w:r>
      <w:proofErr w:type="gramEnd"/>
      <w:r>
        <w:t xml:space="preserve"> cycle Assess, Plan, Do, Review.</w:t>
      </w:r>
    </w:p>
    <w:p w14:paraId="44E92867" w14:textId="77777777" w:rsidR="000F5C8B" w:rsidRDefault="000F5C8B">
      <w:pPr>
        <w:pStyle w:val="BodyText"/>
        <w:spacing w:before="7"/>
      </w:pPr>
    </w:p>
    <w:p w14:paraId="735E2F43" w14:textId="77777777" w:rsidR="00412ECF" w:rsidRDefault="00412ECF">
      <w:pPr>
        <w:pStyle w:val="BodyText"/>
        <w:spacing w:before="7"/>
        <w:ind w:left="0"/>
        <w:rPr>
          <w:sz w:val="23"/>
        </w:rPr>
      </w:pPr>
    </w:p>
    <w:p w14:paraId="7F480E8E" w14:textId="77777777" w:rsidR="00412ECF" w:rsidRDefault="00C04A20">
      <w:pPr>
        <w:pStyle w:val="Heading1"/>
        <w:jc w:val="both"/>
      </w:pPr>
      <w:r>
        <w:t>PLSP - Personalised Learning Support Plan</w:t>
      </w:r>
    </w:p>
    <w:p w14:paraId="0A63491D" w14:textId="77777777" w:rsidR="00412ECF" w:rsidRDefault="00C04A20">
      <w:pPr>
        <w:pStyle w:val="BodyText"/>
        <w:spacing w:before="3"/>
        <w:ind w:right="399"/>
        <w:jc w:val="both"/>
      </w:pPr>
      <w:r>
        <w:t>A tailored plan which defines a pupil’s special education program. It outlines targets and details the level of support and appropriate interventions that are different from or additional to the school’s usual working practices.</w:t>
      </w:r>
    </w:p>
    <w:p w14:paraId="1DF883D3" w14:textId="77777777" w:rsidR="00412ECF" w:rsidRDefault="00412ECF">
      <w:pPr>
        <w:pStyle w:val="BodyText"/>
        <w:spacing w:before="6"/>
        <w:ind w:left="0"/>
        <w:rPr>
          <w:sz w:val="23"/>
        </w:rPr>
      </w:pPr>
    </w:p>
    <w:p w14:paraId="61E60885" w14:textId="77777777" w:rsidR="00412ECF" w:rsidRDefault="00C04A20">
      <w:pPr>
        <w:pStyle w:val="Heading1"/>
      </w:pPr>
      <w:r>
        <w:t>SENAT</w:t>
      </w:r>
    </w:p>
    <w:p w14:paraId="50E1D279" w14:textId="77777777" w:rsidR="00412ECF" w:rsidRDefault="00C04A20">
      <w:pPr>
        <w:pStyle w:val="BodyText"/>
        <w:spacing w:before="8"/>
        <w:jc w:val="both"/>
      </w:pPr>
      <w:r>
        <w:t>Special Educational Needs Assessment Team (Local Authority)</w:t>
      </w:r>
    </w:p>
    <w:p w14:paraId="025444FA" w14:textId="77777777" w:rsidR="00412ECF" w:rsidRDefault="00412ECF">
      <w:pPr>
        <w:pStyle w:val="BodyText"/>
        <w:spacing w:before="7"/>
        <w:ind w:left="0"/>
        <w:rPr>
          <w:sz w:val="23"/>
        </w:rPr>
      </w:pPr>
    </w:p>
    <w:p w14:paraId="75E6D633" w14:textId="452703DD" w:rsidR="00412ECF" w:rsidRPr="004407E5" w:rsidRDefault="00C04A20">
      <w:pPr>
        <w:pStyle w:val="Heading1"/>
      </w:pPr>
      <w:r w:rsidRPr="004407E5">
        <w:t>SEN</w:t>
      </w:r>
      <w:r w:rsidR="000F5C8B" w:rsidRPr="004407E5">
        <w:t>D</w:t>
      </w:r>
      <w:r w:rsidRPr="004407E5">
        <w:t>CO</w:t>
      </w:r>
    </w:p>
    <w:p w14:paraId="33B46940" w14:textId="20616D0C" w:rsidR="00412ECF" w:rsidRDefault="00C04A20">
      <w:pPr>
        <w:pStyle w:val="BodyText"/>
        <w:spacing w:before="2" w:line="242" w:lineRule="auto"/>
        <w:ind w:right="919"/>
      </w:pPr>
      <w:r w:rsidRPr="004407E5">
        <w:t>Special Educational Needs</w:t>
      </w:r>
      <w:r w:rsidR="000F5C8B" w:rsidRPr="004407E5">
        <w:t xml:space="preserve"> and Disabilities</w:t>
      </w:r>
      <w:r w:rsidRPr="004407E5">
        <w:t xml:space="preserve"> Co-ordinator - teacher with responsibility for SEND provision.</w:t>
      </w:r>
    </w:p>
    <w:p w14:paraId="2B369D6F" w14:textId="77777777" w:rsidR="00412ECF" w:rsidRDefault="00412ECF">
      <w:pPr>
        <w:pStyle w:val="BodyText"/>
        <w:spacing w:before="4"/>
        <w:ind w:left="0"/>
        <w:rPr>
          <w:sz w:val="23"/>
        </w:rPr>
      </w:pPr>
    </w:p>
    <w:p w14:paraId="6942755A" w14:textId="77777777" w:rsidR="00412ECF" w:rsidRDefault="00C04A20">
      <w:pPr>
        <w:pStyle w:val="Heading1"/>
      </w:pPr>
      <w:r>
        <w:t>SEND</w:t>
      </w:r>
    </w:p>
    <w:p w14:paraId="359CE938" w14:textId="77777777" w:rsidR="00412ECF" w:rsidRDefault="00C04A20">
      <w:pPr>
        <w:pStyle w:val="BodyText"/>
        <w:spacing w:before="3"/>
        <w:jc w:val="both"/>
      </w:pPr>
      <w:r>
        <w:t>Special Educational Need or Disability.</w:t>
      </w:r>
    </w:p>
    <w:sectPr w:rsidR="00412ECF">
      <w:pgSz w:w="11910" w:h="16840"/>
      <w:pgMar w:top="1340" w:right="12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013"/>
    <w:multiLevelType w:val="hybridMultilevel"/>
    <w:tmpl w:val="B95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6202"/>
    <w:multiLevelType w:val="hybridMultilevel"/>
    <w:tmpl w:val="7F706B04"/>
    <w:lvl w:ilvl="0" w:tplc="DD2EBEB4">
      <w:start w:val="1"/>
      <w:numFmt w:val="decimal"/>
      <w:lvlText w:val="%1."/>
      <w:lvlJc w:val="left"/>
      <w:pPr>
        <w:ind w:left="1040" w:hanging="270"/>
        <w:jc w:val="left"/>
      </w:pPr>
      <w:rPr>
        <w:rFonts w:ascii="Arial" w:eastAsia="Arial" w:hAnsi="Arial" w:cs="Arial" w:hint="default"/>
        <w:b/>
        <w:bCs/>
        <w:w w:val="100"/>
        <w:sz w:val="24"/>
        <w:szCs w:val="24"/>
        <w:lang w:val="en-GB" w:eastAsia="en-GB" w:bidi="en-GB"/>
      </w:rPr>
    </w:lvl>
    <w:lvl w:ilvl="1" w:tplc="9B604556">
      <w:numFmt w:val="bullet"/>
      <w:lvlText w:val=""/>
      <w:lvlJc w:val="left"/>
      <w:pPr>
        <w:ind w:left="1761" w:hanging="361"/>
      </w:pPr>
      <w:rPr>
        <w:rFonts w:ascii="Symbol" w:eastAsia="Symbol" w:hAnsi="Symbol" w:cs="Symbol" w:hint="default"/>
        <w:w w:val="100"/>
        <w:sz w:val="24"/>
        <w:szCs w:val="24"/>
        <w:lang w:val="en-GB" w:eastAsia="en-GB" w:bidi="en-GB"/>
      </w:rPr>
    </w:lvl>
    <w:lvl w:ilvl="2" w:tplc="684E0A7E">
      <w:numFmt w:val="bullet"/>
      <w:lvlText w:val=""/>
      <w:lvlJc w:val="left"/>
      <w:pPr>
        <w:ind w:left="2481" w:hanging="361"/>
      </w:pPr>
      <w:rPr>
        <w:rFonts w:ascii="Wingdings" w:eastAsia="Wingdings" w:hAnsi="Wingdings" w:cs="Wingdings" w:hint="default"/>
        <w:w w:val="100"/>
        <w:sz w:val="24"/>
        <w:szCs w:val="24"/>
        <w:lang w:val="en-GB" w:eastAsia="en-GB" w:bidi="en-GB"/>
      </w:rPr>
    </w:lvl>
    <w:lvl w:ilvl="3" w:tplc="DA568CEA">
      <w:numFmt w:val="bullet"/>
      <w:lvlText w:val="•"/>
      <w:lvlJc w:val="left"/>
      <w:pPr>
        <w:ind w:left="3455" w:hanging="361"/>
      </w:pPr>
      <w:rPr>
        <w:rFonts w:hint="default"/>
        <w:lang w:val="en-GB" w:eastAsia="en-GB" w:bidi="en-GB"/>
      </w:rPr>
    </w:lvl>
    <w:lvl w:ilvl="4" w:tplc="7996CD0C">
      <w:numFmt w:val="bullet"/>
      <w:lvlText w:val="•"/>
      <w:lvlJc w:val="left"/>
      <w:pPr>
        <w:ind w:left="4431" w:hanging="361"/>
      </w:pPr>
      <w:rPr>
        <w:rFonts w:hint="default"/>
        <w:lang w:val="en-GB" w:eastAsia="en-GB" w:bidi="en-GB"/>
      </w:rPr>
    </w:lvl>
    <w:lvl w:ilvl="5" w:tplc="FC9440F2">
      <w:numFmt w:val="bullet"/>
      <w:lvlText w:val="•"/>
      <w:lvlJc w:val="left"/>
      <w:pPr>
        <w:ind w:left="5406" w:hanging="361"/>
      </w:pPr>
      <w:rPr>
        <w:rFonts w:hint="default"/>
        <w:lang w:val="en-GB" w:eastAsia="en-GB" w:bidi="en-GB"/>
      </w:rPr>
    </w:lvl>
    <w:lvl w:ilvl="6" w:tplc="07D4C7EE">
      <w:numFmt w:val="bullet"/>
      <w:lvlText w:val="•"/>
      <w:lvlJc w:val="left"/>
      <w:pPr>
        <w:ind w:left="6382" w:hanging="361"/>
      </w:pPr>
      <w:rPr>
        <w:rFonts w:hint="default"/>
        <w:lang w:val="en-GB" w:eastAsia="en-GB" w:bidi="en-GB"/>
      </w:rPr>
    </w:lvl>
    <w:lvl w:ilvl="7" w:tplc="AF6E90C4">
      <w:numFmt w:val="bullet"/>
      <w:lvlText w:val="•"/>
      <w:lvlJc w:val="left"/>
      <w:pPr>
        <w:ind w:left="7357" w:hanging="361"/>
      </w:pPr>
      <w:rPr>
        <w:rFonts w:hint="default"/>
        <w:lang w:val="en-GB" w:eastAsia="en-GB" w:bidi="en-GB"/>
      </w:rPr>
    </w:lvl>
    <w:lvl w:ilvl="8" w:tplc="388826D2">
      <w:numFmt w:val="bullet"/>
      <w:lvlText w:val="•"/>
      <w:lvlJc w:val="left"/>
      <w:pPr>
        <w:ind w:left="8333" w:hanging="361"/>
      </w:pPr>
      <w:rPr>
        <w:rFonts w:hint="default"/>
        <w:lang w:val="en-GB" w:eastAsia="en-GB" w:bidi="en-GB"/>
      </w:rPr>
    </w:lvl>
  </w:abstractNum>
  <w:abstractNum w:abstractNumId="2" w15:restartNumberingAfterBreak="0">
    <w:nsid w:val="281729C7"/>
    <w:multiLevelType w:val="hybridMultilevel"/>
    <w:tmpl w:val="DF04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CF"/>
    <w:rsid w:val="000F5C8B"/>
    <w:rsid w:val="00173A93"/>
    <w:rsid w:val="00191222"/>
    <w:rsid w:val="001D4DF0"/>
    <w:rsid w:val="003A62B5"/>
    <w:rsid w:val="00412ECF"/>
    <w:rsid w:val="004407E5"/>
    <w:rsid w:val="00506AEE"/>
    <w:rsid w:val="007E7495"/>
    <w:rsid w:val="009D1A05"/>
    <w:rsid w:val="009E2D5F"/>
    <w:rsid w:val="00A8466C"/>
    <w:rsid w:val="00AB5E39"/>
    <w:rsid w:val="00AD5E55"/>
    <w:rsid w:val="00B31DCA"/>
    <w:rsid w:val="00B4019D"/>
    <w:rsid w:val="00BC0665"/>
    <w:rsid w:val="00C04A20"/>
    <w:rsid w:val="00C378B0"/>
    <w:rsid w:val="00C50934"/>
    <w:rsid w:val="00C73285"/>
    <w:rsid w:val="00C94A16"/>
    <w:rsid w:val="00D570B5"/>
    <w:rsid w:val="00DA5E8E"/>
    <w:rsid w:val="00F2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4397"/>
  <w15:docId w15:val="{48C3A169-13F2-4EDC-A967-BE91FD35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0"/>
    </w:pPr>
    <w:rPr>
      <w:sz w:val="24"/>
      <w:szCs w:val="24"/>
    </w:rPr>
  </w:style>
  <w:style w:type="paragraph" w:styleId="ListParagraph">
    <w:name w:val="List Paragraph"/>
    <w:basedOn w:val="Normal"/>
    <w:uiPriority w:val="1"/>
    <w:qFormat/>
    <w:pPr>
      <w:ind w:left="17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70B5"/>
    <w:rPr>
      <w:color w:val="0000FF" w:themeColor="hyperlink"/>
      <w:u w:val="single"/>
    </w:rPr>
  </w:style>
  <w:style w:type="character" w:styleId="FollowedHyperlink">
    <w:name w:val="FollowedHyperlink"/>
    <w:basedOn w:val="DefaultParagraphFont"/>
    <w:uiPriority w:val="99"/>
    <w:semiHidden/>
    <w:unhideWhenUsed/>
    <w:rsid w:val="00D57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smdplut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smdplut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martindeporresluton.co.uk/" TargetMode="External"/><Relationship Id="rId5" Type="http://schemas.openxmlformats.org/officeDocument/2006/relationships/styles" Target="styles.xml"/><Relationship Id="rId15" Type="http://schemas.openxmlformats.org/officeDocument/2006/relationships/hyperlink" Target="mailto:sendco@smdpluton.co.uk"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stmartindeporreslu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B4350A8703345A6E880C04B4C000A" ma:contentTypeVersion="11" ma:contentTypeDescription="Create a new document." ma:contentTypeScope="" ma:versionID="fd3846f6a78501cf7ce8e89108c2bb68">
  <xsd:schema xmlns:xsd="http://www.w3.org/2001/XMLSchema" xmlns:xs="http://www.w3.org/2001/XMLSchema" xmlns:p="http://schemas.microsoft.com/office/2006/metadata/properties" xmlns:ns3="72888650-0154-44b8-b6e0-82fe3ae594b7" targetNamespace="http://schemas.microsoft.com/office/2006/metadata/properties" ma:root="true" ma:fieldsID="e9e2b96e8d9b6b554bc034e85c95daec" ns3:_="">
    <xsd:import namespace="72888650-0154-44b8-b6e0-82fe3ae594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8650-0154-44b8-b6e0-82fe3ae59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42E7B-EC58-4E5A-B37D-5142561D0D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2888650-0154-44b8-b6e0-82fe3ae594b7"/>
    <ds:schemaRef ds:uri="http://www.w3.org/XML/1998/namespace"/>
    <ds:schemaRef ds:uri="http://purl.org/dc/dcmitype/"/>
  </ds:schemaRefs>
</ds:datastoreItem>
</file>

<file path=customXml/itemProps2.xml><?xml version="1.0" encoding="utf-8"?>
<ds:datastoreItem xmlns:ds="http://schemas.openxmlformats.org/officeDocument/2006/customXml" ds:itemID="{F598B04F-DA82-4655-9363-D441979650A3}">
  <ds:schemaRefs>
    <ds:schemaRef ds:uri="http://schemas.microsoft.com/sharepoint/v3/contenttype/forms"/>
  </ds:schemaRefs>
</ds:datastoreItem>
</file>

<file path=customXml/itemProps3.xml><?xml version="1.0" encoding="utf-8"?>
<ds:datastoreItem xmlns:ds="http://schemas.openxmlformats.org/officeDocument/2006/customXml" ds:itemID="{E9A5F946-4C29-4D52-88E2-CF6E0575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8650-0154-44b8-b6e0-82fe3ae59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Martin de Porres Catholic School</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Chappell</dc:creator>
  <cp:lastModifiedBy>AGherra</cp:lastModifiedBy>
  <cp:revision>5</cp:revision>
  <dcterms:created xsi:type="dcterms:W3CDTF">2022-03-09T17:53:00Z</dcterms:created>
  <dcterms:modified xsi:type="dcterms:W3CDTF">2023-09-14T10:22:00Z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2020-11-18T00:00:00Z</vt:filetime>
  </property>
  <property fmtid="{D5CDD505-2E9C-101B-9397-08002B2CF9AE}" pid="5" name="ContentTypeId">
    <vt:lpwstr>0x010100F36B4350A8703345A6E880C04B4C000A</vt:lpwstr>
  </property>
</Properties>
</file>